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DEE61" w14:textId="77777777" w:rsidR="00144DEC" w:rsidRPr="00144DEC" w:rsidRDefault="00144DEC" w:rsidP="00144DEC">
      <w:pPr>
        <w:shd w:val="clear" w:color="auto" w:fill="FFFFFF"/>
        <w:spacing w:after="0" w:line="240" w:lineRule="auto"/>
        <w:ind w:right="900"/>
        <w:rPr>
          <w:rFonts w:ascii="Arial" w:eastAsia="Times New Roman" w:hAnsi="Arial" w:cs="Arial"/>
          <w:color w:val="000000" w:themeColor="text1"/>
          <w:sz w:val="20"/>
          <w:szCs w:val="20"/>
          <w:lang w:val="mn-MN"/>
        </w:rPr>
      </w:pPr>
    </w:p>
    <w:p w14:paraId="3A7EBEB4" w14:textId="77777777" w:rsidR="00144DEC" w:rsidRPr="00144DEC" w:rsidRDefault="00144DEC" w:rsidP="00144DEC">
      <w:pPr>
        <w:spacing w:after="0" w:line="240" w:lineRule="auto"/>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УВС АЙМГИЙН БИЕИЙН ТАМИР СПОРТЫН ГАЗАР</w:t>
      </w:r>
    </w:p>
    <w:p w14:paraId="2B66D376" w14:textId="77777777" w:rsidR="00144DEC" w:rsidRPr="00144DEC" w:rsidRDefault="00144DEC" w:rsidP="00144DEC">
      <w:pPr>
        <w:spacing w:after="0" w:line="240" w:lineRule="auto"/>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ТАЙЛАН</w:t>
      </w:r>
    </w:p>
    <w:p w14:paraId="22CB2811" w14:textId="77777777" w:rsidR="00144DEC" w:rsidRPr="00144DEC" w:rsidRDefault="00144DEC" w:rsidP="00144DEC">
      <w:pPr>
        <w:spacing w:after="0" w:line="240" w:lineRule="auto"/>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 xml:space="preserve"> </w:t>
      </w:r>
    </w:p>
    <w:p w14:paraId="66CCD19D" w14:textId="77777777" w:rsidR="00144DEC" w:rsidRPr="00144DEC" w:rsidRDefault="00144DEC" w:rsidP="00144DEC">
      <w:pPr>
        <w:spacing w:after="0" w:line="240" w:lineRule="auto"/>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2023.12.22                                                                                                        Увс аймаг</w:t>
      </w:r>
    </w:p>
    <w:p w14:paraId="5A927223" w14:textId="77777777" w:rsidR="00144DEC" w:rsidRPr="00144DEC" w:rsidRDefault="00144DEC" w:rsidP="00144DEC">
      <w:pPr>
        <w:spacing w:after="0" w:line="240" w:lineRule="auto"/>
        <w:rPr>
          <w:rFonts w:ascii="Arial" w:eastAsia="Verdana" w:hAnsi="Arial" w:cs="Arial"/>
          <w:sz w:val="24"/>
          <w:szCs w:val="24"/>
          <w:lang w:val="mn-MN" w:eastAsia="ko-KR" w:bidi="mn-Mong-MN"/>
        </w:rPr>
      </w:pPr>
    </w:p>
    <w:p w14:paraId="3F319D74" w14:textId="77777777" w:rsidR="00144DEC" w:rsidRPr="00144DEC" w:rsidRDefault="00144DEC" w:rsidP="00144DEC">
      <w:pPr>
        <w:spacing w:after="0" w:line="240" w:lineRule="auto"/>
        <w:jc w:val="center"/>
        <w:rPr>
          <w:rFonts w:ascii="Arial" w:eastAsia="Verdana" w:hAnsi="Arial" w:cs="Arial"/>
          <w:b/>
          <w:bCs/>
          <w:sz w:val="24"/>
          <w:szCs w:val="24"/>
          <w:lang w:val="mn-MN" w:eastAsia="ko-KR" w:bidi="mn-Mong-MN"/>
        </w:rPr>
      </w:pPr>
      <w:r w:rsidRPr="00144DEC">
        <w:rPr>
          <w:rFonts w:ascii="Arial" w:eastAsia="Verdana" w:hAnsi="Arial" w:cs="Arial"/>
          <w:b/>
          <w:bCs/>
          <w:sz w:val="24"/>
          <w:szCs w:val="24"/>
          <w:lang w:val="mn-MN" w:eastAsia="ko-KR" w:bidi="mn-Mong-MN"/>
        </w:rPr>
        <w:t>УВС АЙМГИЙН БИЕИЙН ТАМИР СПОРТЫН ГАЗРЫН 2023 ОНЫ ЖИЛИЙН ЭЦСИЙН ГҮЙЦЭТГЭЛИЙН ТАЙЛАНД ХЯНАЛТ-ШИНЖИЛГЭЭ ҮНЭЛГЭЭ ХИЙСЭН ТАЙЛАНГИЙН ТАНИЛЦУУЛГА</w:t>
      </w:r>
    </w:p>
    <w:p w14:paraId="6D7244D4" w14:textId="77777777" w:rsidR="00144DEC" w:rsidRPr="00144DEC" w:rsidRDefault="00144DEC" w:rsidP="00144DEC">
      <w:pPr>
        <w:spacing w:after="0" w:line="240" w:lineRule="auto"/>
        <w:jc w:val="center"/>
        <w:rPr>
          <w:rFonts w:ascii="Arial" w:eastAsia="Verdana" w:hAnsi="Arial" w:cs="Arial"/>
          <w:b/>
          <w:bCs/>
          <w:sz w:val="24"/>
          <w:szCs w:val="24"/>
          <w:lang w:val="mn-MN" w:eastAsia="ko-KR" w:bidi="mn-Mong-MN"/>
        </w:rPr>
      </w:pPr>
    </w:p>
    <w:p w14:paraId="53C7631D" w14:textId="77777777" w:rsidR="00144DEC" w:rsidRPr="00144DEC" w:rsidRDefault="00144DEC" w:rsidP="00144DEC">
      <w:pPr>
        <w:spacing w:after="0" w:line="240" w:lineRule="auto"/>
        <w:rPr>
          <w:rFonts w:ascii="Arial" w:eastAsia="Verdana" w:hAnsi="Arial" w:cs="Arial"/>
          <w:b/>
          <w:bCs/>
          <w:sz w:val="24"/>
          <w:szCs w:val="24"/>
          <w:lang w:val="mn-MN" w:eastAsia="ko-KR" w:bidi="mn-Mong-MN"/>
        </w:rPr>
      </w:pPr>
    </w:p>
    <w:p w14:paraId="2332312B" w14:textId="77777777" w:rsidR="00144DEC" w:rsidRPr="00144DEC" w:rsidRDefault="00144DEC" w:rsidP="00144DEC">
      <w:pPr>
        <w:spacing w:after="0" w:line="240" w:lineRule="auto"/>
        <w:rPr>
          <w:rFonts w:ascii="Arial" w:eastAsia="Verdana" w:hAnsi="Arial" w:cs="Arial"/>
          <w:b/>
          <w:bCs/>
          <w:sz w:val="24"/>
          <w:szCs w:val="24"/>
          <w:lang w:val="mn-MN" w:eastAsia="ko-KR" w:bidi="mn-Mong-MN"/>
        </w:rPr>
      </w:pPr>
      <w:r w:rsidRPr="00144DEC">
        <w:rPr>
          <w:rFonts w:ascii="Arial" w:eastAsia="Verdana" w:hAnsi="Arial" w:cs="Arial"/>
          <w:b/>
          <w:bCs/>
          <w:sz w:val="24"/>
          <w:szCs w:val="24"/>
          <w:lang w:val="mn-MN" w:eastAsia="ko-KR" w:bidi="mn-Mong-MN"/>
        </w:rPr>
        <w:t>НЭГ.ХЯНАЛТ ШИНЖИЛГЭЭ, ҮНЭЛГЭЭНИЙ ЗОРИЛГО.</w:t>
      </w:r>
    </w:p>
    <w:p w14:paraId="57950C19" w14:textId="77777777" w:rsidR="00144DEC" w:rsidRPr="00144DEC" w:rsidRDefault="00144DEC" w:rsidP="00144DEC">
      <w:pPr>
        <w:spacing w:after="0" w:line="240" w:lineRule="auto"/>
        <w:rPr>
          <w:rFonts w:ascii="Arial" w:eastAsia="Verdana" w:hAnsi="Arial" w:cs="Arial"/>
          <w:b/>
          <w:bCs/>
          <w:sz w:val="24"/>
          <w:szCs w:val="24"/>
          <w:lang w:val="mn-MN" w:eastAsia="ko-KR" w:bidi="mn-Mong-MN"/>
        </w:rPr>
      </w:pPr>
    </w:p>
    <w:p w14:paraId="0BFDEDE2" w14:textId="77777777" w:rsidR="00144DEC" w:rsidRPr="00144DEC" w:rsidRDefault="00144DEC" w:rsidP="00144DEC">
      <w:pPr>
        <w:spacing w:after="0" w:line="240" w:lineRule="auto"/>
        <w:jc w:val="both"/>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Увс аймгийн биеийн тамир спортын газрын 2023 оны жилийн  эцсийн гүйцэтгэлийн  тайланд тусгасан арга хэмжээний хэрэгжилтийг тухайн онд тавьсан зорилт, хүрэх түвшин, шалгуур  үзүүлэлттэй харьцуулсан тооцож, үр дүнг үнэлэн, дүгнэлт өгч, зөвлөмж  боловсруулж, удирдлагын үнэн бодит  мэдээллээр хангах, төлөвлөсөн зорилтыг бүрэн биелүүлэхэд дэмжлэг үзүүлэх, үйл ажиллагааны гүйцэтгэл, үр дүн, үр нөлөөг нэмэгдүүлэх, хэрэгжилт, хариуцлагыг сайжруулахад хяналт-шинжилгээний зорилго оршино.</w:t>
      </w:r>
    </w:p>
    <w:p w14:paraId="279B9F91" w14:textId="77777777" w:rsidR="00144DEC" w:rsidRPr="00144DEC" w:rsidRDefault="00144DEC" w:rsidP="00144DEC">
      <w:pPr>
        <w:spacing w:after="0" w:line="240" w:lineRule="auto"/>
        <w:rPr>
          <w:rFonts w:ascii="Arial" w:eastAsia="Verdana" w:hAnsi="Arial" w:cs="Arial"/>
          <w:b/>
          <w:bCs/>
          <w:sz w:val="24"/>
          <w:szCs w:val="24"/>
          <w:lang w:val="mn-MN" w:eastAsia="ko-KR" w:bidi="mn-Mong-MN"/>
        </w:rPr>
      </w:pPr>
    </w:p>
    <w:p w14:paraId="18453473" w14:textId="77777777" w:rsidR="00144DEC" w:rsidRPr="00144DEC" w:rsidRDefault="00144DEC" w:rsidP="00144DEC">
      <w:pPr>
        <w:spacing w:after="0" w:line="240" w:lineRule="auto"/>
        <w:rPr>
          <w:rFonts w:ascii="Arial" w:eastAsia="Verdana" w:hAnsi="Arial" w:cs="Arial"/>
          <w:b/>
          <w:bCs/>
          <w:sz w:val="24"/>
          <w:szCs w:val="24"/>
          <w:lang w:val="mn-MN" w:eastAsia="ko-KR" w:bidi="mn-Mong-MN"/>
        </w:rPr>
      </w:pPr>
      <w:r w:rsidRPr="00144DEC">
        <w:rPr>
          <w:rFonts w:ascii="Arial" w:eastAsia="Verdana" w:hAnsi="Arial" w:cs="Arial"/>
          <w:b/>
          <w:bCs/>
          <w:sz w:val="24"/>
          <w:szCs w:val="24"/>
          <w:lang w:val="mn-MN" w:eastAsia="ko-KR" w:bidi="mn-Mong-MN"/>
        </w:rPr>
        <w:t>ХОЁР. ХЯНАЛТ-ШИНЖИЛГЭЭ, ҮНЭЛГЭЭНИЙ АРГА ЗҮЙ.</w:t>
      </w:r>
    </w:p>
    <w:p w14:paraId="31F9F127" w14:textId="77777777" w:rsidR="00144DEC" w:rsidRPr="00144DEC" w:rsidRDefault="00144DEC" w:rsidP="00144DEC">
      <w:pPr>
        <w:spacing w:after="0" w:line="240" w:lineRule="auto"/>
        <w:rPr>
          <w:rFonts w:ascii="Arial" w:eastAsia="Verdana" w:hAnsi="Arial" w:cs="Arial"/>
          <w:b/>
          <w:bCs/>
          <w:sz w:val="24"/>
          <w:szCs w:val="24"/>
          <w:lang w:val="mn-MN" w:eastAsia="ko-KR" w:bidi="mn-Mong-MN"/>
        </w:rPr>
      </w:pPr>
    </w:p>
    <w:p w14:paraId="5CA522AF" w14:textId="77777777" w:rsidR="00144DEC" w:rsidRPr="00144DEC" w:rsidRDefault="00144DEC" w:rsidP="00144DEC">
      <w:pPr>
        <w:spacing w:after="0" w:line="240" w:lineRule="auto"/>
        <w:jc w:val="both"/>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Засгийн газрын  2020 оны 12 дугаар сарын 9-ний өдрийн 206 дугаар тогтоолоор баталсан  “Бодлогын баримт бичгийн хэрэгжилт, захиргааны байгууллагын үйл ажиллагаанд хяналт-шинжилгээ, үнэлгээ хийх нийтлэг журам”-ыг удирдлага болгов.</w:t>
      </w:r>
    </w:p>
    <w:p w14:paraId="46307249" w14:textId="77777777" w:rsidR="00144DEC" w:rsidRPr="00144DEC" w:rsidRDefault="00144DEC" w:rsidP="00144DEC">
      <w:pPr>
        <w:spacing w:after="0" w:line="240" w:lineRule="auto"/>
        <w:jc w:val="both"/>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Ингэхдээ Биеийн тамир спортын газрын 2023 оны жилийн эцсийн тайланд тусгагдсан арга хэмжээний хүрээнд хийсэн ажлын тайлантай танилцах, судлах түүнд хавсарсан мэдээ, мэдээллийг ашиглан хяналт-шинжилгээ, үнэлгээг гүйцэтгэв.</w:t>
      </w:r>
    </w:p>
    <w:p w14:paraId="4B9D24C6" w14:textId="77777777" w:rsidR="00144DEC" w:rsidRPr="00144DEC" w:rsidRDefault="00144DEC" w:rsidP="00144DEC">
      <w:pPr>
        <w:spacing w:after="0" w:line="240" w:lineRule="auto"/>
        <w:jc w:val="both"/>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 xml:space="preserve">Төлөвлөсөн арга хэмжээ бүрийн тухайн жилд хэрэгжүүлсэн ажлын бодит үр дүнг хүрэх түвшинтэй харьцуулан биелэлтийг хувиар тодорхойлж, зорилтын хэрэгжилтийг дараах ангилалд шилжүүлэн тооцлоо. </w:t>
      </w:r>
    </w:p>
    <w:p w14:paraId="669899FE" w14:textId="70301B0A" w:rsidR="00144DEC" w:rsidRPr="00144DEC" w:rsidRDefault="00144DEC" w:rsidP="00144DEC">
      <w:pPr>
        <w:spacing w:after="0" w:line="240" w:lineRule="auto"/>
        <w:jc w:val="both"/>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Үүнд: “үр дүнтэй”-100</w:t>
      </w:r>
      <w:r w:rsidRPr="00144DEC">
        <w:rPr>
          <w:rFonts w:ascii="Arial" w:eastAsia="Verdana" w:hAnsi="Arial" w:cs="Arial"/>
          <w:sz w:val="24"/>
          <w:szCs w:val="24"/>
          <w:lang w:eastAsia="ko-KR" w:bidi="mn-Mong-MN"/>
        </w:rPr>
        <w:t>%,</w:t>
      </w:r>
      <w:r w:rsidR="00CA07DC">
        <w:rPr>
          <w:rFonts w:ascii="Arial" w:eastAsia="Verdana" w:hAnsi="Arial" w:cs="Arial"/>
          <w:sz w:val="24"/>
          <w:szCs w:val="24"/>
          <w:lang w:val="mn-MN" w:eastAsia="ko-KR" w:bidi="mn-Mong-MN"/>
        </w:rPr>
        <w:t xml:space="preserve"> </w:t>
      </w:r>
      <w:r w:rsidRPr="00144DEC">
        <w:rPr>
          <w:rFonts w:ascii="Arial" w:eastAsia="Verdana" w:hAnsi="Arial" w:cs="Arial"/>
          <w:sz w:val="24"/>
          <w:szCs w:val="24"/>
          <w:lang w:val="mn-MN" w:eastAsia="ko-KR" w:bidi="mn-Mong-MN"/>
        </w:rPr>
        <w:t>“тодорхой үр дүнд хүрсэн”-70-99</w:t>
      </w:r>
      <w:r w:rsidRPr="00144DEC">
        <w:rPr>
          <w:rFonts w:ascii="Arial" w:eastAsia="Verdana" w:hAnsi="Arial" w:cs="Arial"/>
          <w:sz w:val="24"/>
          <w:szCs w:val="24"/>
          <w:lang w:eastAsia="ko-KR" w:bidi="mn-Mong-MN"/>
        </w:rPr>
        <w:t>%</w:t>
      </w:r>
      <w:r w:rsidRPr="00144DEC">
        <w:rPr>
          <w:rFonts w:ascii="Arial" w:eastAsia="Verdana" w:hAnsi="Arial" w:cs="Arial"/>
          <w:sz w:val="24"/>
          <w:szCs w:val="24"/>
          <w:lang w:val="mn-MN" w:eastAsia="ko-KR" w:bidi="mn-Mong-MN"/>
        </w:rPr>
        <w:t>,</w:t>
      </w:r>
      <w:r w:rsidR="00CA07DC">
        <w:rPr>
          <w:rFonts w:ascii="Arial" w:eastAsia="Verdana" w:hAnsi="Arial" w:cs="Arial"/>
          <w:sz w:val="24"/>
          <w:szCs w:val="24"/>
          <w:lang w:val="mn-MN" w:eastAsia="ko-KR" w:bidi="mn-Mong-MN"/>
        </w:rPr>
        <w:t xml:space="preserve"> </w:t>
      </w:r>
      <w:r w:rsidRPr="00144DEC">
        <w:rPr>
          <w:rFonts w:ascii="Arial" w:eastAsia="Verdana" w:hAnsi="Arial" w:cs="Arial"/>
          <w:sz w:val="24"/>
          <w:szCs w:val="24"/>
          <w:lang w:val="mn-MN" w:eastAsia="ko-KR" w:bidi="mn-Mong-MN"/>
        </w:rPr>
        <w:t>“эрчимжүүлэх  шаардлагатай”-31.0-69.0</w:t>
      </w:r>
      <w:r w:rsidRPr="00144DEC">
        <w:rPr>
          <w:rFonts w:ascii="Arial" w:eastAsia="Verdana" w:hAnsi="Arial" w:cs="Arial"/>
          <w:sz w:val="24"/>
          <w:szCs w:val="24"/>
          <w:lang w:eastAsia="ko-KR" w:bidi="mn-Mong-MN"/>
        </w:rPr>
        <w:t>%</w:t>
      </w:r>
      <w:r w:rsidRPr="00144DEC">
        <w:rPr>
          <w:rFonts w:ascii="Arial" w:eastAsia="Verdana" w:hAnsi="Arial" w:cs="Arial"/>
          <w:sz w:val="24"/>
          <w:szCs w:val="24"/>
          <w:lang w:val="mn-MN" w:eastAsia="ko-KR" w:bidi="mn-Mong-MN"/>
        </w:rPr>
        <w:t>,  “үр дүнгүй”-0.0-30.0</w:t>
      </w:r>
      <w:r w:rsidRPr="00144DEC">
        <w:rPr>
          <w:rFonts w:ascii="Arial" w:eastAsia="Verdana" w:hAnsi="Arial" w:cs="Arial"/>
          <w:sz w:val="24"/>
          <w:szCs w:val="24"/>
          <w:lang w:eastAsia="ko-KR" w:bidi="mn-Mong-MN"/>
        </w:rPr>
        <w:t xml:space="preserve">% </w:t>
      </w:r>
      <w:r w:rsidRPr="00144DEC">
        <w:rPr>
          <w:rFonts w:ascii="Arial" w:eastAsia="Verdana" w:hAnsi="Arial" w:cs="Arial"/>
          <w:sz w:val="24"/>
          <w:szCs w:val="24"/>
          <w:lang w:val="mn-MN" w:eastAsia="ko-KR" w:bidi="mn-Mong-MN"/>
        </w:rPr>
        <w:t>үнэлгээг гаргав.</w:t>
      </w:r>
    </w:p>
    <w:p w14:paraId="07588BDB" w14:textId="77777777" w:rsidR="00144DEC" w:rsidRPr="00144DEC" w:rsidRDefault="00144DEC" w:rsidP="00144DEC">
      <w:pPr>
        <w:spacing w:after="0" w:line="240" w:lineRule="auto"/>
        <w:rPr>
          <w:rFonts w:ascii="Arial" w:eastAsia="Verdana" w:hAnsi="Arial" w:cs="Arial"/>
          <w:b/>
          <w:bCs/>
          <w:sz w:val="24"/>
          <w:szCs w:val="24"/>
          <w:lang w:val="mn-MN" w:eastAsia="ko-KR" w:bidi="mn-Mong-MN"/>
        </w:rPr>
      </w:pPr>
    </w:p>
    <w:p w14:paraId="6AF9F738" w14:textId="77777777" w:rsidR="00144DEC" w:rsidRPr="00144DEC" w:rsidRDefault="00144DEC" w:rsidP="00144DEC">
      <w:pPr>
        <w:spacing w:after="0" w:line="240" w:lineRule="auto"/>
        <w:rPr>
          <w:rFonts w:ascii="Arial" w:eastAsia="Verdana" w:hAnsi="Arial" w:cs="Arial"/>
          <w:b/>
          <w:bCs/>
          <w:sz w:val="24"/>
          <w:szCs w:val="24"/>
          <w:lang w:val="mn-MN" w:eastAsia="ko-KR" w:bidi="mn-Mong-MN"/>
        </w:rPr>
      </w:pPr>
      <w:r w:rsidRPr="00144DEC">
        <w:rPr>
          <w:rFonts w:ascii="Arial" w:eastAsia="Verdana" w:hAnsi="Arial" w:cs="Arial"/>
          <w:b/>
          <w:bCs/>
          <w:sz w:val="24"/>
          <w:szCs w:val="24"/>
          <w:lang w:val="mn-MN" w:eastAsia="ko-KR" w:bidi="mn-Mong-MN"/>
        </w:rPr>
        <w:t>ГУРАВ. ХЯНАЛТ-ШИНЖИЛГЭЭ, ҮНЭЛГЭЭНИЙ ҮР ДҮН.</w:t>
      </w:r>
    </w:p>
    <w:p w14:paraId="128E150F" w14:textId="77777777" w:rsidR="00144DEC" w:rsidRPr="00144DEC" w:rsidRDefault="00144DEC" w:rsidP="00144DEC">
      <w:pPr>
        <w:spacing w:after="0" w:line="240" w:lineRule="auto"/>
        <w:rPr>
          <w:rFonts w:ascii="Arial" w:eastAsia="Verdana" w:hAnsi="Arial" w:cs="Arial"/>
          <w:b/>
          <w:bCs/>
          <w:sz w:val="24"/>
          <w:szCs w:val="24"/>
          <w:lang w:val="mn-MN" w:eastAsia="ko-KR" w:bidi="mn-Mong-MN"/>
        </w:rPr>
      </w:pPr>
    </w:p>
    <w:p w14:paraId="6FCAA1B6" w14:textId="77777777" w:rsidR="00144DEC" w:rsidRPr="00144DEC" w:rsidRDefault="00144DEC" w:rsidP="00144DEC">
      <w:pPr>
        <w:spacing w:after="0" w:line="240" w:lineRule="auto"/>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Увс аймгийн БТСГ-ын 2023 оны жилийн эцсийн  тайлан-д хамаарах 3 зорилтын 47 арга хэмжээний  хэрэгжилтийн тайланд хяналт-шинжилгээ, үнэлгээ хийлээ</w:t>
      </w:r>
    </w:p>
    <w:p w14:paraId="4BAAA4F9" w14:textId="77777777" w:rsidR="00144DEC" w:rsidRPr="00144DEC" w:rsidRDefault="00144DEC" w:rsidP="00144DEC">
      <w:pPr>
        <w:spacing w:after="0" w:line="240" w:lineRule="auto"/>
        <w:ind w:right="480"/>
        <w:rPr>
          <w:rFonts w:ascii="Arial" w:eastAsia="Verdana" w:hAnsi="Arial" w:cs="Arial"/>
          <w:sz w:val="24"/>
          <w:szCs w:val="24"/>
          <w:lang w:val="mn-MN" w:eastAsia="ko-KR" w:bidi="mn-Mong-MN"/>
        </w:rPr>
      </w:pPr>
    </w:p>
    <w:p w14:paraId="6C87C6FC" w14:textId="77777777" w:rsidR="00144DEC" w:rsidRPr="00144DEC" w:rsidRDefault="00144DEC" w:rsidP="00144DEC">
      <w:pPr>
        <w:spacing w:after="0" w:line="240" w:lineRule="auto"/>
        <w:ind w:right="600"/>
        <w:jc w:val="right"/>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Хүснэгт-1</w:t>
      </w:r>
    </w:p>
    <w:tbl>
      <w:tblPr>
        <w:tblStyle w:val="TableGrid"/>
        <w:tblW w:w="9776" w:type="dxa"/>
        <w:tblLayout w:type="fixed"/>
        <w:tblLook w:val="04A0" w:firstRow="1" w:lastRow="0" w:firstColumn="1" w:lastColumn="0" w:noHBand="0" w:noVBand="1"/>
      </w:tblPr>
      <w:tblGrid>
        <w:gridCol w:w="704"/>
        <w:gridCol w:w="2552"/>
        <w:gridCol w:w="425"/>
        <w:gridCol w:w="1134"/>
        <w:gridCol w:w="992"/>
        <w:gridCol w:w="1276"/>
        <w:gridCol w:w="1417"/>
        <w:gridCol w:w="1276"/>
      </w:tblGrid>
      <w:tr w:rsidR="00144DEC" w:rsidRPr="00144DEC" w14:paraId="1A790B39" w14:textId="77777777" w:rsidTr="00800E1D">
        <w:tc>
          <w:tcPr>
            <w:tcW w:w="704" w:type="dxa"/>
          </w:tcPr>
          <w:p w14:paraId="2FE9AC48"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Д/д</w:t>
            </w:r>
          </w:p>
        </w:tc>
        <w:tc>
          <w:tcPr>
            <w:tcW w:w="2552" w:type="dxa"/>
          </w:tcPr>
          <w:p w14:paraId="32830E03" w14:textId="77777777" w:rsidR="00144DEC" w:rsidRPr="00144DEC" w:rsidRDefault="00144DEC" w:rsidP="00144DEC">
            <w:pPr>
              <w:jc w:val="cente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Стратеги төлөвлөгөө болон үндэслэж байгаа бусад бодлогын баримт бичиг, хууль тогтоомж</w:t>
            </w:r>
          </w:p>
        </w:tc>
        <w:tc>
          <w:tcPr>
            <w:tcW w:w="425" w:type="dxa"/>
          </w:tcPr>
          <w:p w14:paraId="68BD6A58"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Төсөв</w:t>
            </w:r>
          </w:p>
        </w:tc>
        <w:tc>
          <w:tcPr>
            <w:tcW w:w="1134" w:type="dxa"/>
          </w:tcPr>
          <w:p w14:paraId="45A5A954" w14:textId="77777777" w:rsidR="00144DEC" w:rsidRPr="00144DEC" w:rsidRDefault="00144DEC" w:rsidP="00144DEC">
            <w:pPr>
              <w:rPr>
                <w:rFonts w:ascii="Arial" w:eastAsia="Verdana" w:hAnsi="Arial" w:cs="Arial"/>
                <w:sz w:val="20"/>
                <w:szCs w:val="20"/>
                <w:lang w:val="mn-MN" w:eastAsia="ko-KR" w:bidi="mn-Mong-MN"/>
              </w:rPr>
            </w:pPr>
          </w:p>
          <w:p w14:paraId="7F5DE2EA"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Шалгуур үзүүлэлт</w:t>
            </w:r>
          </w:p>
        </w:tc>
        <w:tc>
          <w:tcPr>
            <w:tcW w:w="992" w:type="dxa"/>
          </w:tcPr>
          <w:p w14:paraId="4FD71E52" w14:textId="77777777" w:rsidR="00144DEC" w:rsidRPr="00144DEC" w:rsidRDefault="00144DEC" w:rsidP="00144DEC">
            <w:pPr>
              <w:rPr>
                <w:rFonts w:ascii="Arial" w:eastAsia="Verdana" w:hAnsi="Arial" w:cs="Arial"/>
                <w:sz w:val="20"/>
                <w:szCs w:val="20"/>
                <w:lang w:val="mn-MN" w:eastAsia="ko-KR" w:bidi="mn-Mong-MN"/>
              </w:rPr>
            </w:pPr>
          </w:p>
          <w:p w14:paraId="0AB31E9D"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Суурь түвшин</w:t>
            </w:r>
          </w:p>
        </w:tc>
        <w:tc>
          <w:tcPr>
            <w:tcW w:w="1276" w:type="dxa"/>
          </w:tcPr>
          <w:p w14:paraId="14AA12F4" w14:textId="77777777" w:rsidR="00144DEC" w:rsidRPr="00144DEC" w:rsidRDefault="00144DEC" w:rsidP="00144DEC">
            <w:pPr>
              <w:jc w:val="center"/>
              <w:rPr>
                <w:rFonts w:ascii="Arial" w:eastAsia="Verdana" w:hAnsi="Arial" w:cs="Arial"/>
                <w:sz w:val="20"/>
                <w:szCs w:val="20"/>
                <w:lang w:val="mn-MN" w:eastAsia="ko-KR" w:bidi="mn-Mong-MN"/>
              </w:rPr>
            </w:pPr>
          </w:p>
          <w:p w14:paraId="5BA5CAAB" w14:textId="77777777" w:rsidR="00144DEC" w:rsidRPr="00144DEC" w:rsidRDefault="00144DEC" w:rsidP="00144DEC">
            <w:pPr>
              <w:jc w:val="cente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Зорилтот түвшин</w:t>
            </w:r>
          </w:p>
        </w:tc>
        <w:tc>
          <w:tcPr>
            <w:tcW w:w="1417" w:type="dxa"/>
          </w:tcPr>
          <w:p w14:paraId="025CEC86" w14:textId="77777777" w:rsidR="00144DEC" w:rsidRPr="00144DEC" w:rsidRDefault="00144DEC" w:rsidP="00144DEC">
            <w:pPr>
              <w:jc w:val="cente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Хүрсэн түвшин буюу хэрэгжилт</w:t>
            </w:r>
          </w:p>
        </w:tc>
        <w:tc>
          <w:tcPr>
            <w:tcW w:w="1276" w:type="dxa"/>
          </w:tcPr>
          <w:p w14:paraId="41EA8175" w14:textId="77777777" w:rsidR="00144DEC" w:rsidRPr="00144DEC" w:rsidRDefault="00144DEC" w:rsidP="00144DEC">
            <w:pPr>
              <w:rPr>
                <w:rFonts w:ascii="Arial" w:eastAsia="Verdana" w:hAnsi="Arial" w:cs="Arial"/>
                <w:sz w:val="20"/>
                <w:szCs w:val="20"/>
                <w:lang w:val="mn-MN" w:eastAsia="ko-KR" w:bidi="mn-Mong-MN"/>
              </w:rPr>
            </w:pPr>
          </w:p>
          <w:p w14:paraId="5C7548DC" w14:textId="77777777" w:rsidR="00144DEC" w:rsidRPr="00144DEC" w:rsidRDefault="00144DEC" w:rsidP="00144DEC">
            <w:pPr>
              <w:jc w:val="cente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Гүйцэтгэлийн хувь</w:t>
            </w:r>
          </w:p>
        </w:tc>
      </w:tr>
      <w:tr w:rsidR="00144DEC" w:rsidRPr="00144DEC" w14:paraId="53906E91" w14:textId="77777777" w:rsidTr="00800E1D">
        <w:tc>
          <w:tcPr>
            <w:tcW w:w="704" w:type="dxa"/>
          </w:tcPr>
          <w:p w14:paraId="30B04161"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w:t>
            </w:r>
          </w:p>
        </w:tc>
        <w:tc>
          <w:tcPr>
            <w:tcW w:w="2552" w:type="dxa"/>
          </w:tcPr>
          <w:p w14:paraId="74C8FE80"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Зорилт</w:t>
            </w:r>
          </w:p>
        </w:tc>
        <w:tc>
          <w:tcPr>
            <w:tcW w:w="425" w:type="dxa"/>
          </w:tcPr>
          <w:p w14:paraId="5DD873A7"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53D9B0F2"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6166279A"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270A2A2B"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4C008AB0"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4BD55E53" w14:textId="77777777" w:rsidR="00144DEC" w:rsidRPr="00144DEC" w:rsidRDefault="00144DEC" w:rsidP="00144DEC">
            <w:pPr>
              <w:rPr>
                <w:rFonts w:ascii="Arial" w:eastAsia="Verdana" w:hAnsi="Arial" w:cs="Arial"/>
                <w:sz w:val="20"/>
                <w:szCs w:val="20"/>
                <w:lang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713DA6AA" w14:textId="77777777" w:rsidTr="00800E1D">
        <w:tc>
          <w:tcPr>
            <w:tcW w:w="704" w:type="dxa"/>
          </w:tcPr>
          <w:p w14:paraId="66EE9767"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1.1</w:t>
            </w:r>
          </w:p>
        </w:tc>
        <w:tc>
          <w:tcPr>
            <w:tcW w:w="2552" w:type="dxa"/>
          </w:tcPr>
          <w:p w14:paraId="6A332561"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 xml:space="preserve">Арга хэмжээ 1 </w:t>
            </w:r>
          </w:p>
        </w:tc>
        <w:tc>
          <w:tcPr>
            <w:tcW w:w="425" w:type="dxa"/>
          </w:tcPr>
          <w:p w14:paraId="472DE7B5"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471EF30E"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095F33EF"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2458151E"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622EE9B3"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3CC87502" w14:textId="77777777" w:rsidR="00144DEC" w:rsidRPr="00144DEC" w:rsidRDefault="00144DEC" w:rsidP="00144DEC">
            <w:pPr>
              <w:rPr>
                <w:rFonts w:ascii="Arial" w:eastAsia="Verdana" w:hAnsi="Arial" w:cs="Arial"/>
                <w:sz w:val="20"/>
                <w:szCs w:val="20"/>
                <w:lang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3CF15FCD" w14:textId="77777777" w:rsidTr="00800E1D">
        <w:tc>
          <w:tcPr>
            <w:tcW w:w="704" w:type="dxa"/>
          </w:tcPr>
          <w:p w14:paraId="652FB8E6"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1.2</w:t>
            </w:r>
          </w:p>
        </w:tc>
        <w:tc>
          <w:tcPr>
            <w:tcW w:w="2552" w:type="dxa"/>
          </w:tcPr>
          <w:p w14:paraId="72D5342E"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2</w:t>
            </w:r>
          </w:p>
        </w:tc>
        <w:tc>
          <w:tcPr>
            <w:tcW w:w="425" w:type="dxa"/>
          </w:tcPr>
          <w:p w14:paraId="783FC6BD"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41B82E95"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51DFCF96"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122B95F2"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2D242055"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5DF9384A"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58</w:t>
            </w:r>
            <w:r w:rsidRPr="00144DEC">
              <w:rPr>
                <w:rFonts w:ascii="Arial" w:eastAsia="Verdana" w:hAnsi="Arial" w:cs="Arial"/>
                <w:sz w:val="20"/>
                <w:szCs w:val="20"/>
                <w:lang w:eastAsia="ko-KR" w:bidi="mn-Mong-MN"/>
              </w:rPr>
              <w:t>%</w:t>
            </w:r>
          </w:p>
        </w:tc>
      </w:tr>
      <w:tr w:rsidR="00144DEC" w:rsidRPr="00144DEC" w14:paraId="218AFB33" w14:textId="77777777" w:rsidTr="00800E1D">
        <w:tc>
          <w:tcPr>
            <w:tcW w:w="704" w:type="dxa"/>
          </w:tcPr>
          <w:p w14:paraId="12F50B0D"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1.3</w:t>
            </w:r>
          </w:p>
        </w:tc>
        <w:tc>
          <w:tcPr>
            <w:tcW w:w="2552" w:type="dxa"/>
          </w:tcPr>
          <w:p w14:paraId="5DB5A173"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3</w:t>
            </w:r>
          </w:p>
        </w:tc>
        <w:tc>
          <w:tcPr>
            <w:tcW w:w="425" w:type="dxa"/>
          </w:tcPr>
          <w:p w14:paraId="1BFFADAB"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3AB63A62"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7BEAA374"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738DA1E2"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1B8847FA"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563DF273"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95</w:t>
            </w:r>
            <w:r w:rsidRPr="00144DEC">
              <w:rPr>
                <w:rFonts w:ascii="Arial" w:eastAsia="Verdana" w:hAnsi="Arial" w:cs="Arial"/>
                <w:sz w:val="20"/>
                <w:szCs w:val="20"/>
                <w:lang w:eastAsia="ko-KR" w:bidi="mn-Mong-MN"/>
              </w:rPr>
              <w:t>%</w:t>
            </w:r>
          </w:p>
        </w:tc>
      </w:tr>
      <w:tr w:rsidR="00144DEC" w:rsidRPr="00144DEC" w14:paraId="2CDAA54A" w14:textId="77777777" w:rsidTr="00800E1D">
        <w:tc>
          <w:tcPr>
            <w:tcW w:w="704" w:type="dxa"/>
          </w:tcPr>
          <w:p w14:paraId="6BD389B3"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1.4</w:t>
            </w:r>
          </w:p>
        </w:tc>
        <w:tc>
          <w:tcPr>
            <w:tcW w:w="2552" w:type="dxa"/>
          </w:tcPr>
          <w:p w14:paraId="2D567E62"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4</w:t>
            </w:r>
          </w:p>
        </w:tc>
        <w:tc>
          <w:tcPr>
            <w:tcW w:w="425" w:type="dxa"/>
          </w:tcPr>
          <w:p w14:paraId="6A3B2DDF"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7B5BADA8"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07220A95"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3FFCB60B"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5CE09B83"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2FBAD06D"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80</w:t>
            </w:r>
            <w:r w:rsidRPr="00144DEC">
              <w:rPr>
                <w:rFonts w:ascii="Arial" w:eastAsia="Verdana" w:hAnsi="Arial" w:cs="Arial"/>
                <w:sz w:val="20"/>
                <w:szCs w:val="20"/>
                <w:lang w:eastAsia="ko-KR" w:bidi="mn-Mong-MN"/>
              </w:rPr>
              <w:t>%</w:t>
            </w:r>
          </w:p>
        </w:tc>
      </w:tr>
      <w:tr w:rsidR="00144DEC" w:rsidRPr="00144DEC" w14:paraId="51C28C72" w14:textId="77777777" w:rsidTr="00800E1D">
        <w:tc>
          <w:tcPr>
            <w:tcW w:w="704" w:type="dxa"/>
          </w:tcPr>
          <w:p w14:paraId="5B03CA7E"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1.5</w:t>
            </w:r>
          </w:p>
        </w:tc>
        <w:tc>
          <w:tcPr>
            <w:tcW w:w="2552" w:type="dxa"/>
          </w:tcPr>
          <w:p w14:paraId="3B7C2FF8"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5</w:t>
            </w:r>
          </w:p>
        </w:tc>
        <w:tc>
          <w:tcPr>
            <w:tcW w:w="425" w:type="dxa"/>
          </w:tcPr>
          <w:p w14:paraId="26492206"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5EAB0D5B"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632C3958"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32A0C447"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5C96B36E"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1C6E626C"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68C6C51E" w14:textId="77777777" w:rsidTr="00800E1D">
        <w:tc>
          <w:tcPr>
            <w:tcW w:w="704" w:type="dxa"/>
          </w:tcPr>
          <w:p w14:paraId="2F92C8A2"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1.6</w:t>
            </w:r>
          </w:p>
        </w:tc>
        <w:tc>
          <w:tcPr>
            <w:tcW w:w="2552" w:type="dxa"/>
          </w:tcPr>
          <w:p w14:paraId="2D27B2D0"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6</w:t>
            </w:r>
          </w:p>
        </w:tc>
        <w:tc>
          <w:tcPr>
            <w:tcW w:w="425" w:type="dxa"/>
          </w:tcPr>
          <w:p w14:paraId="6703A5BC"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11FA04C7"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3F95F3DA"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76B8B674"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273C6C30"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540F4494"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677F67BC" w14:textId="77777777" w:rsidTr="00800E1D">
        <w:tc>
          <w:tcPr>
            <w:tcW w:w="704" w:type="dxa"/>
          </w:tcPr>
          <w:p w14:paraId="2C850A8F"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1.7</w:t>
            </w:r>
          </w:p>
        </w:tc>
        <w:tc>
          <w:tcPr>
            <w:tcW w:w="2552" w:type="dxa"/>
          </w:tcPr>
          <w:p w14:paraId="06F2D0B1"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7</w:t>
            </w:r>
          </w:p>
        </w:tc>
        <w:tc>
          <w:tcPr>
            <w:tcW w:w="425" w:type="dxa"/>
          </w:tcPr>
          <w:p w14:paraId="2C3CC761"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32B9AD1B"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1832A89F"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6A7B9DFF"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23692F5B"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154A893B"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80</w:t>
            </w:r>
            <w:r w:rsidRPr="00144DEC">
              <w:rPr>
                <w:rFonts w:ascii="Arial" w:eastAsia="Verdana" w:hAnsi="Arial" w:cs="Arial"/>
                <w:sz w:val="20"/>
                <w:szCs w:val="20"/>
                <w:lang w:eastAsia="ko-KR" w:bidi="mn-Mong-MN"/>
              </w:rPr>
              <w:t>%</w:t>
            </w:r>
          </w:p>
        </w:tc>
      </w:tr>
      <w:tr w:rsidR="00144DEC" w:rsidRPr="00144DEC" w14:paraId="1885B0A1" w14:textId="77777777" w:rsidTr="00800E1D">
        <w:tc>
          <w:tcPr>
            <w:tcW w:w="704" w:type="dxa"/>
          </w:tcPr>
          <w:p w14:paraId="1DBB8631"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1.8</w:t>
            </w:r>
          </w:p>
        </w:tc>
        <w:tc>
          <w:tcPr>
            <w:tcW w:w="2552" w:type="dxa"/>
          </w:tcPr>
          <w:p w14:paraId="3E17D90C"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8</w:t>
            </w:r>
          </w:p>
        </w:tc>
        <w:tc>
          <w:tcPr>
            <w:tcW w:w="425" w:type="dxa"/>
          </w:tcPr>
          <w:p w14:paraId="33EE73A2"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5DD6D242"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154D27F6"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4C02D71E"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24037011"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32EF11AC"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3F59D3FE" w14:textId="77777777" w:rsidTr="00800E1D">
        <w:tc>
          <w:tcPr>
            <w:tcW w:w="704" w:type="dxa"/>
          </w:tcPr>
          <w:p w14:paraId="5BD5CC5B"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1.9</w:t>
            </w:r>
          </w:p>
        </w:tc>
        <w:tc>
          <w:tcPr>
            <w:tcW w:w="2552" w:type="dxa"/>
          </w:tcPr>
          <w:p w14:paraId="340D9DEB"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9</w:t>
            </w:r>
          </w:p>
        </w:tc>
        <w:tc>
          <w:tcPr>
            <w:tcW w:w="425" w:type="dxa"/>
          </w:tcPr>
          <w:p w14:paraId="09701891"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2C6B1E23"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246FE5AE"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73CB0A31"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4F52ECAA"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3B4E2121"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80</w:t>
            </w:r>
            <w:r w:rsidRPr="00144DEC">
              <w:rPr>
                <w:rFonts w:ascii="Arial" w:eastAsia="Verdana" w:hAnsi="Arial" w:cs="Arial"/>
                <w:sz w:val="20"/>
                <w:szCs w:val="20"/>
                <w:lang w:eastAsia="ko-KR" w:bidi="mn-Mong-MN"/>
              </w:rPr>
              <w:t>%</w:t>
            </w:r>
          </w:p>
        </w:tc>
      </w:tr>
      <w:tr w:rsidR="00144DEC" w:rsidRPr="00144DEC" w14:paraId="3566C756" w14:textId="77777777" w:rsidTr="00800E1D">
        <w:tc>
          <w:tcPr>
            <w:tcW w:w="704" w:type="dxa"/>
          </w:tcPr>
          <w:p w14:paraId="74268B6A"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lastRenderedPageBreak/>
              <w:t>1.10</w:t>
            </w:r>
          </w:p>
        </w:tc>
        <w:tc>
          <w:tcPr>
            <w:tcW w:w="2552" w:type="dxa"/>
          </w:tcPr>
          <w:p w14:paraId="05BF610A"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10</w:t>
            </w:r>
          </w:p>
        </w:tc>
        <w:tc>
          <w:tcPr>
            <w:tcW w:w="425" w:type="dxa"/>
          </w:tcPr>
          <w:p w14:paraId="19FA761B"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3891A980"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4720561C"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3E945C5E"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5CA86713"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43873771"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50EBD89D" w14:textId="77777777" w:rsidTr="00800E1D">
        <w:tc>
          <w:tcPr>
            <w:tcW w:w="704" w:type="dxa"/>
          </w:tcPr>
          <w:p w14:paraId="42FA0D8D"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1.11</w:t>
            </w:r>
          </w:p>
        </w:tc>
        <w:tc>
          <w:tcPr>
            <w:tcW w:w="2552" w:type="dxa"/>
          </w:tcPr>
          <w:p w14:paraId="0DE6B5DD"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11</w:t>
            </w:r>
          </w:p>
        </w:tc>
        <w:tc>
          <w:tcPr>
            <w:tcW w:w="425" w:type="dxa"/>
          </w:tcPr>
          <w:p w14:paraId="66DB9861"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1171AAD1"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50B2C4C7"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7533F09D"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64A2AD92"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4FE9A1AA"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80</w:t>
            </w:r>
            <w:r w:rsidRPr="00144DEC">
              <w:rPr>
                <w:rFonts w:ascii="Arial" w:eastAsia="Verdana" w:hAnsi="Arial" w:cs="Arial"/>
                <w:sz w:val="20"/>
                <w:szCs w:val="20"/>
                <w:lang w:eastAsia="ko-KR" w:bidi="mn-Mong-MN"/>
              </w:rPr>
              <w:t>%</w:t>
            </w:r>
          </w:p>
        </w:tc>
      </w:tr>
      <w:tr w:rsidR="00144DEC" w:rsidRPr="00144DEC" w14:paraId="7EF1BA87" w14:textId="77777777" w:rsidTr="00800E1D">
        <w:tc>
          <w:tcPr>
            <w:tcW w:w="704" w:type="dxa"/>
          </w:tcPr>
          <w:p w14:paraId="02E1E16C"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1.12</w:t>
            </w:r>
          </w:p>
        </w:tc>
        <w:tc>
          <w:tcPr>
            <w:tcW w:w="2552" w:type="dxa"/>
          </w:tcPr>
          <w:p w14:paraId="2E918C4E"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12</w:t>
            </w:r>
          </w:p>
        </w:tc>
        <w:tc>
          <w:tcPr>
            <w:tcW w:w="425" w:type="dxa"/>
          </w:tcPr>
          <w:p w14:paraId="20C05C4A"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0EA14619"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5C0ADDEF"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27F10426"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6438F5FA"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78415F4B"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90</w:t>
            </w:r>
            <w:r w:rsidRPr="00144DEC">
              <w:rPr>
                <w:rFonts w:ascii="Arial" w:eastAsia="Verdana" w:hAnsi="Arial" w:cs="Arial"/>
                <w:sz w:val="20"/>
                <w:szCs w:val="20"/>
                <w:lang w:eastAsia="ko-KR" w:bidi="mn-Mong-MN"/>
              </w:rPr>
              <w:t>%</w:t>
            </w:r>
          </w:p>
        </w:tc>
      </w:tr>
      <w:tr w:rsidR="00144DEC" w:rsidRPr="00144DEC" w14:paraId="24DA2832" w14:textId="77777777" w:rsidTr="00800E1D">
        <w:tc>
          <w:tcPr>
            <w:tcW w:w="704" w:type="dxa"/>
          </w:tcPr>
          <w:p w14:paraId="1A8DB7AB"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1.13</w:t>
            </w:r>
          </w:p>
        </w:tc>
        <w:tc>
          <w:tcPr>
            <w:tcW w:w="2552" w:type="dxa"/>
          </w:tcPr>
          <w:p w14:paraId="49CBE0E1"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13</w:t>
            </w:r>
          </w:p>
        </w:tc>
        <w:tc>
          <w:tcPr>
            <w:tcW w:w="425" w:type="dxa"/>
          </w:tcPr>
          <w:p w14:paraId="2D7EF5B3"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7AA4A552"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19673E11"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28C4CEA5"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213859D3"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09DAAAE1"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4B22609C" w14:textId="77777777" w:rsidTr="00800E1D">
        <w:tc>
          <w:tcPr>
            <w:tcW w:w="704" w:type="dxa"/>
          </w:tcPr>
          <w:p w14:paraId="6044D151"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1.14</w:t>
            </w:r>
          </w:p>
        </w:tc>
        <w:tc>
          <w:tcPr>
            <w:tcW w:w="2552" w:type="dxa"/>
          </w:tcPr>
          <w:p w14:paraId="4B1EF162"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14</w:t>
            </w:r>
          </w:p>
        </w:tc>
        <w:tc>
          <w:tcPr>
            <w:tcW w:w="425" w:type="dxa"/>
          </w:tcPr>
          <w:p w14:paraId="7D1F1816"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2CEBFBE1"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742AB230"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2502D845"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792F9A37"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323C374D"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66DB4855" w14:textId="77777777" w:rsidTr="00800E1D">
        <w:tc>
          <w:tcPr>
            <w:tcW w:w="704" w:type="dxa"/>
          </w:tcPr>
          <w:p w14:paraId="00E12022"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1.15</w:t>
            </w:r>
          </w:p>
        </w:tc>
        <w:tc>
          <w:tcPr>
            <w:tcW w:w="2552" w:type="dxa"/>
          </w:tcPr>
          <w:p w14:paraId="579A7B90"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15</w:t>
            </w:r>
          </w:p>
        </w:tc>
        <w:tc>
          <w:tcPr>
            <w:tcW w:w="425" w:type="dxa"/>
          </w:tcPr>
          <w:p w14:paraId="5C831A87"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2C9DA2D5"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367C8D89"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634E9789"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591849A5"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13CE27D8"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020B78DE" w14:textId="77777777" w:rsidTr="00800E1D">
        <w:tc>
          <w:tcPr>
            <w:tcW w:w="704" w:type="dxa"/>
          </w:tcPr>
          <w:p w14:paraId="0572CDEF"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1.16</w:t>
            </w:r>
          </w:p>
        </w:tc>
        <w:tc>
          <w:tcPr>
            <w:tcW w:w="2552" w:type="dxa"/>
          </w:tcPr>
          <w:p w14:paraId="2052F044"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16</w:t>
            </w:r>
          </w:p>
        </w:tc>
        <w:tc>
          <w:tcPr>
            <w:tcW w:w="425" w:type="dxa"/>
          </w:tcPr>
          <w:p w14:paraId="28D81B26"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05964E5C"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7248D2D2"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6ECCB35A"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3E0987A5"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0EA599D7"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50</w:t>
            </w:r>
            <w:r w:rsidRPr="00144DEC">
              <w:rPr>
                <w:rFonts w:ascii="Arial" w:eastAsia="Verdana" w:hAnsi="Arial" w:cs="Arial"/>
                <w:sz w:val="20"/>
                <w:szCs w:val="20"/>
                <w:lang w:eastAsia="ko-KR" w:bidi="mn-Mong-MN"/>
              </w:rPr>
              <w:t>%</w:t>
            </w:r>
          </w:p>
        </w:tc>
      </w:tr>
      <w:tr w:rsidR="00144DEC" w:rsidRPr="00144DEC" w14:paraId="6A5379EB" w14:textId="77777777" w:rsidTr="00800E1D">
        <w:tc>
          <w:tcPr>
            <w:tcW w:w="704" w:type="dxa"/>
          </w:tcPr>
          <w:p w14:paraId="0D289320"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1.17</w:t>
            </w:r>
          </w:p>
        </w:tc>
        <w:tc>
          <w:tcPr>
            <w:tcW w:w="2552" w:type="dxa"/>
          </w:tcPr>
          <w:p w14:paraId="68A0E820"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17</w:t>
            </w:r>
          </w:p>
        </w:tc>
        <w:tc>
          <w:tcPr>
            <w:tcW w:w="425" w:type="dxa"/>
          </w:tcPr>
          <w:p w14:paraId="7FF5F89E"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1A4FB0A0"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7E379AE6"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363E7346"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14D918E0"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679C180C"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79E0237A" w14:textId="77777777" w:rsidTr="00800E1D">
        <w:tc>
          <w:tcPr>
            <w:tcW w:w="704" w:type="dxa"/>
          </w:tcPr>
          <w:p w14:paraId="1F792C5A"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1.18</w:t>
            </w:r>
          </w:p>
        </w:tc>
        <w:tc>
          <w:tcPr>
            <w:tcW w:w="2552" w:type="dxa"/>
          </w:tcPr>
          <w:p w14:paraId="06A73577"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18</w:t>
            </w:r>
          </w:p>
        </w:tc>
        <w:tc>
          <w:tcPr>
            <w:tcW w:w="425" w:type="dxa"/>
          </w:tcPr>
          <w:p w14:paraId="57BAD59E"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35A201DD"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232E519B"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42FD6460"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0E009224"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46F32BB2"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55</w:t>
            </w:r>
            <w:r w:rsidRPr="00144DEC">
              <w:rPr>
                <w:rFonts w:ascii="Arial" w:eastAsia="Verdana" w:hAnsi="Arial" w:cs="Arial"/>
                <w:sz w:val="20"/>
                <w:szCs w:val="20"/>
                <w:lang w:eastAsia="ko-KR" w:bidi="mn-Mong-MN"/>
              </w:rPr>
              <w:t>%</w:t>
            </w:r>
          </w:p>
        </w:tc>
      </w:tr>
      <w:tr w:rsidR="00144DEC" w:rsidRPr="00144DEC" w14:paraId="46A2301F" w14:textId="77777777" w:rsidTr="00800E1D">
        <w:tc>
          <w:tcPr>
            <w:tcW w:w="704" w:type="dxa"/>
          </w:tcPr>
          <w:p w14:paraId="26BDFB07"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1.19</w:t>
            </w:r>
          </w:p>
        </w:tc>
        <w:tc>
          <w:tcPr>
            <w:tcW w:w="2552" w:type="dxa"/>
          </w:tcPr>
          <w:p w14:paraId="6154112F"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19</w:t>
            </w:r>
          </w:p>
        </w:tc>
        <w:tc>
          <w:tcPr>
            <w:tcW w:w="425" w:type="dxa"/>
          </w:tcPr>
          <w:p w14:paraId="71242983"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135986F2"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6C9AAB3B"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04A7F4EB"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3A6B7FDD"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4915065E"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30</w:t>
            </w:r>
            <w:r w:rsidRPr="00144DEC">
              <w:rPr>
                <w:rFonts w:ascii="Arial" w:eastAsia="Verdana" w:hAnsi="Arial" w:cs="Arial"/>
                <w:sz w:val="20"/>
                <w:szCs w:val="20"/>
                <w:lang w:eastAsia="ko-KR" w:bidi="mn-Mong-MN"/>
              </w:rPr>
              <w:t>%</w:t>
            </w:r>
          </w:p>
        </w:tc>
      </w:tr>
      <w:tr w:rsidR="00144DEC" w:rsidRPr="00144DEC" w14:paraId="6F7B7C42" w14:textId="77777777" w:rsidTr="00800E1D">
        <w:tc>
          <w:tcPr>
            <w:tcW w:w="704" w:type="dxa"/>
          </w:tcPr>
          <w:p w14:paraId="571CE549"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1.20</w:t>
            </w:r>
          </w:p>
        </w:tc>
        <w:tc>
          <w:tcPr>
            <w:tcW w:w="2552" w:type="dxa"/>
          </w:tcPr>
          <w:p w14:paraId="0A94FB10"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20</w:t>
            </w:r>
          </w:p>
        </w:tc>
        <w:tc>
          <w:tcPr>
            <w:tcW w:w="425" w:type="dxa"/>
          </w:tcPr>
          <w:p w14:paraId="10704A9D"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3EEB2C8C"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5F18C396"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54142B55"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24CF2D8D"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3B13539D"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24CC4C71" w14:textId="77777777" w:rsidTr="00800E1D">
        <w:tc>
          <w:tcPr>
            <w:tcW w:w="704" w:type="dxa"/>
          </w:tcPr>
          <w:p w14:paraId="6F5AE217"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1,21</w:t>
            </w:r>
          </w:p>
        </w:tc>
        <w:tc>
          <w:tcPr>
            <w:tcW w:w="2552" w:type="dxa"/>
          </w:tcPr>
          <w:p w14:paraId="0CA07EC6"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21</w:t>
            </w:r>
          </w:p>
        </w:tc>
        <w:tc>
          <w:tcPr>
            <w:tcW w:w="425" w:type="dxa"/>
          </w:tcPr>
          <w:p w14:paraId="042C337F"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2EC04024"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206976FA"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09061CC1"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4A89D9FA"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257C18B3"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41F30217" w14:textId="77777777" w:rsidTr="00800E1D">
        <w:tc>
          <w:tcPr>
            <w:tcW w:w="704" w:type="dxa"/>
          </w:tcPr>
          <w:p w14:paraId="4C9D547B"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1.22</w:t>
            </w:r>
          </w:p>
        </w:tc>
        <w:tc>
          <w:tcPr>
            <w:tcW w:w="2552" w:type="dxa"/>
          </w:tcPr>
          <w:p w14:paraId="4ABECCD2"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22</w:t>
            </w:r>
          </w:p>
        </w:tc>
        <w:tc>
          <w:tcPr>
            <w:tcW w:w="425" w:type="dxa"/>
          </w:tcPr>
          <w:p w14:paraId="14C481D6"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51B5B7A6"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43532B07"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68A68F92"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58DEC0AF"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7492E1F2"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69EFE66F" w14:textId="77777777" w:rsidTr="00800E1D">
        <w:tc>
          <w:tcPr>
            <w:tcW w:w="704" w:type="dxa"/>
          </w:tcPr>
          <w:p w14:paraId="22A40BE4" w14:textId="77777777" w:rsidR="00144DEC" w:rsidRPr="00144DEC" w:rsidRDefault="00144DEC" w:rsidP="00144DEC">
            <w:pPr>
              <w:rPr>
                <w:rFonts w:ascii="Arial" w:eastAsia="Verdana" w:hAnsi="Arial" w:cs="Arial"/>
                <w:sz w:val="20"/>
                <w:szCs w:val="20"/>
                <w:lang w:eastAsia="ko-KR" w:bidi="mn-Mong-MN"/>
              </w:rPr>
            </w:pPr>
            <w:r w:rsidRPr="00144DEC">
              <w:rPr>
                <w:rFonts w:ascii="Arial" w:eastAsia="Verdana" w:hAnsi="Arial" w:cs="Arial"/>
                <w:sz w:val="20"/>
                <w:szCs w:val="20"/>
                <w:lang w:val="mn-MN" w:eastAsia="ko-KR" w:bidi="mn-Mong-MN"/>
              </w:rPr>
              <w:t>1.2</w:t>
            </w:r>
            <w:r w:rsidRPr="00144DEC">
              <w:rPr>
                <w:rFonts w:ascii="Arial" w:eastAsia="Verdana" w:hAnsi="Arial" w:cs="Arial"/>
                <w:sz w:val="20"/>
                <w:szCs w:val="20"/>
                <w:lang w:eastAsia="ko-KR" w:bidi="mn-Mong-MN"/>
              </w:rPr>
              <w:t>3</w:t>
            </w:r>
          </w:p>
        </w:tc>
        <w:tc>
          <w:tcPr>
            <w:tcW w:w="2552" w:type="dxa"/>
          </w:tcPr>
          <w:p w14:paraId="0A68F403"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23</w:t>
            </w:r>
          </w:p>
        </w:tc>
        <w:tc>
          <w:tcPr>
            <w:tcW w:w="425" w:type="dxa"/>
          </w:tcPr>
          <w:p w14:paraId="7765C3D2"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161639FD"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6DBB6B8F"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4A1A462F"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6D034F04"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32FB3368"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90</w:t>
            </w:r>
            <w:r w:rsidRPr="00144DEC">
              <w:rPr>
                <w:rFonts w:ascii="Arial" w:eastAsia="Verdana" w:hAnsi="Arial" w:cs="Arial"/>
                <w:sz w:val="20"/>
                <w:szCs w:val="20"/>
                <w:lang w:eastAsia="ko-KR" w:bidi="mn-Mong-MN"/>
              </w:rPr>
              <w:t>%</w:t>
            </w:r>
          </w:p>
        </w:tc>
      </w:tr>
      <w:tr w:rsidR="00144DEC" w:rsidRPr="00144DEC" w14:paraId="1858A1A0" w14:textId="77777777" w:rsidTr="00800E1D">
        <w:tc>
          <w:tcPr>
            <w:tcW w:w="704" w:type="dxa"/>
          </w:tcPr>
          <w:p w14:paraId="33681F5E"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1,24</w:t>
            </w:r>
          </w:p>
        </w:tc>
        <w:tc>
          <w:tcPr>
            <w:tcW w:w="2552" w:type="dxa"/>
          </w:tcPr>
          <w:p w14:paraId="3C883A55"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24</w:t>
            </w:r>
          </w:p>
        </w:tc>
        <w:tc>
          <w:tcPr>
            <w:tcW w:w="425" w:type="dxa"/>
          </w:tcPr>
          <w:p w14:paraId="513298E8"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1D20E7CE"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1269966A"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77BC2C68"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09009210"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75F02216"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50</w:t>
            </w:r>
            <w:r w:rsidRPr="00144DEC">
              <w:rPr>
                <w:rFonts w:ascii="Arial" w:eastAsia="Verdana" w:hAnsi="Arial" w:cs="Arial"/>
                <w:sz w:val="20"/>
                <w:szCs w:val="20"/>
                <w:lang w:eastAsia="ko-KR" w:bidi="mn-Mong-MN"/>
              </w:rPr>
              <w:t>%</w:t>
            </w:r>
          </w:p>
        </w:tc>
      </w:tr>
      <w:tr w:rsidR="00144DEC" w:rsidRPr="00144DEC" w14:paraId="21A21FDB" w14:textId="77777777" w:rsidTr="00800E1D">
        <w:tc>
          <w:tcPr>
            <w:tcW w:w="704" w:type="dxa"/>
          </w:tcPr>
          <w:p w14:paraId="1B3D45E1"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2</w:t>
            </w:r>
          </w:p>
        </w:tc>
        <w:tc>
          <w:tcPr>
            <w:tcW w:w="2552" w:type="dxa"/>
          </w:tcPr>
          <w:p w14:paraId="18AE788C"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Зорилт-2</w:t>
            </w:r>
          </w:p>
        </w:tc>
        <w:tc>
          <w:tcPr>
            <w:tcW w:w="425" w:type="dxa"/>
          </w:tcPr>
          <w:p w14:paraId="785341FC"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2D176A6B"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765A46BC"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00589F86"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62EC89A8"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2769D1CB"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7772EEE0" w14:textId="77777777" w:rsidTr="00800E1D">
        <w:tc>
          <w:tcPr>
            <w:tcW w:w="704" w:type="dxa"/>
          </w:tcPr>
          <w:p w14:paraId="63ACD67E"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2.1</w:t>
            </w:r>
          </w:p>
        </w:tc>
        <w:tc>
          <w:tcPr>
            <w:tcW w:w="2552" w:type="dxa"/>
          </w:tcPr>
          <w:p w14:paraId="78AD99FA"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1</w:t>
            </w:r>
          </w:p>
        </w:tc>
        <w:tc>
          <w:tcPr>
            <w:tcW w:w="425" w:type="dxa"/>
          </w:tcPr>
          <w:p w14:paraId="36F915D7"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0CC7A310"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61C75B00"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37FB0610"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34245F57"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726A6A0A"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90</w:t>
            </w:r>
            <w:r w:rsidRPr="00144DEC">
              <w:rPr>
                <w:rFonts w:ascii="Arial" w:eastAsia="Verdana" w:hAnsi="Arial" w:cs="Arial"/>
                <w:sz w:val="20"/>
                <w:szCs w:val="20"/>
                <w:lang w:eastAsia="ko-KR" w:bidi="mn-Mong-MN"/>
              </w:rPr>
              <w:t>%</w:t>
            </w:r>
          </w:p>
        </w:tc>
      </w:tr>
      <w:tr w:rsidR="00144DEC" w:rsidRPr="00144DEC" w14:paraId="72577A9E" w14:textId="77777777" w:rsidTr="00800E1D">
        <w:tc>
          <w:tcPr>
            <w:tcW w:w="704" w:type="dxa"/>
          </w:tcPr>
          <w:p w14:paraId="0F430149"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2.2</w:t>
            </w:r>
          </w:p>
        </w:tc>
        <w:tc>
          <w:tcPr>
            <w:tcW w:w="2552" w:type="dxa"/>
          </w:tcPr>
          <w:p w14:paraId="18951561"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2</w:t>
            </w:r>
          </w:p>
        </w:tc>
        <w:tc>
          <w:tcPr>
            <w:tcW w:w="425" w:type="dxa"/>
          </w:tcPr>
          <w:p w14:paraId="2A61E522"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08A01A5A"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011FAFBD"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37A58C40"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65023BA1"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21B686A0"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90</w:t>
            </w:r>
            <w:r w:rsidRPr="00144DEC">
              <w:rPr>
                <w:rFonts w:ascii="Arial" w:eastAsia="Verdana" w:hAnsi="Arial" w:cs="Arial"/>
                <w:sz w:val="20"/>
                <w:szCs w:val="20"/>
                <w:lang w:eastAsia="ko-KR" w:bidi="mn-Mong-MN"/>
              </w:rPr>
              <w:t>%</w:t>
            </w:r>
          </w:p>
        </w:tc>
      </w:tr>
      <w:tr w:rsidR="00144DEC" w:rsidRPr="00144DEC" w14:paraId="4BBC2BB1" w14:textId="77777777" w:rsidTr="00800E1D">
        <w:tc>
          <w:tcPr>
            <w:tcW w:w="704" w:type="dxa"/>
          </w:tcPr>
          <w:p w14:paraId="2107FF14"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2.3</w:t>
            </w:r>
          </w:p>
        </w:tc>
        <w:tc>
          <w:tcPr>
            <w:tcW w:w="2552" w:type="dxa"/>
          </w:tcPr>
          <w:p w14:paraId="4AD16986"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3</w:t>
            </w:r>
          </w:p>
        </w:tc>
        <w:tc>
          <w:tcPr>
            <w:tcW w:w="425" w:type="dxa"/>
          </w:tcPr>
          <w:p w14:paraId="5ECA098D"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07DD5831"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518D0DD7"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2B58DA3B"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0AB8DD35"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710AF093"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3F7163A4" w14:textId="77777777" w:rsidTr="00800E1D">
        <w:tc>
          <w:tcPr>
            <w:tcW w:w="704" w:type="dxa"/>
          </w:tcPr>
          <w:p w14:paraId="0CE4FB8C"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2.4</w:t>
            </w:r>
          </w:p>
        </w:tc>
        <w:tc>
          <w:tcPr>
            <w:tcW w:w="2552" w:type="dxa"/>
          </w:tcPr>
          <w:p w14:paraId="4792DFF5"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4</w:t>
            </w:r>
          </w:p>
        </w:tc>
        <w:tc>
          <w:tcPr>
            <w:tcW w:w="425" w:type="dxa"/>
          </w:tcPr>
          <w:p w14:paraId="68A69963"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5A574D92"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6247B560"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74060DD2"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274D2B59"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5684CB20"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1137C1DD" w14:textId="77777777" w:rsidTr="00800E1D">
        <w:tc>
          <w:tcPr>
            <w:tcW w:w="704" w:type="dxa"/>
          </w:tcPr>
          <w:p w14:paraId="7C085C52"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2.5</w:t>
            </w:r>
          </w:p>
        </w:tc>
        <w:tc>
          <w:tcPr>
            <w:tcW w:w="2552" w:type="dxa"/>
          </w:tcPr>
          <w:p w14:paraId="67CABC82"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5</w:t>
            </w:r>
          </w:p>
        </w:tc>
        <w:tc>
          <w:tcPr>
            <w:tcW w:w="425" w:type="dxa"/>
          </w:tcPr>
          <w:p w14:paraId="67AEB7D7"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34CFB389"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1F274EFC"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420DE693"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2A5364C1"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5C4D014D"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732D4F1C" w14:textId="77777777" w:rsidTr="00800E1D">
        <w:tc>
          <w:tcPr>
            <w:tcW w:w="704" w:type="dxa"/>
          </w:tcPr>
          <w:p w14:paraId="2314FB6D"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2.6</w:t>
            </w:r>
          </w:p>
        </w:tc>
        <w:tc>
          <w:tcPr>
            <w:tcW w:w="2552" w:type="dxa"/>
          </w:tcPr>
          <w:p w14:paraId="76FE4AA7"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6</w:t>
            </w:r>
          </w:p>
        </w:tc>
        <w:tc>
          <w:tcPr>
            <w:tcW w:w="425" w:type="dxa"/>
          </w:tcPr>
          <w:p w14:paraId="1482E281"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7C382FD3"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128F9E00"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2AAD32A7"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517D038A"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43FD9AED"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5ED65205" w14:textId="77777777" w:rsidTr="00800E1D">
        <w:tc>
          <w:tcPr>
            <w:tcW w:w="704" w:type="dxa"/>
          </w:tcPr>
          <w:p w14:paraId="2C40DD49"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2.7</w:t>
            </w:r>
          </w:p>
        </w:tc>
        <w:tc>
          <w:tcPr>
            <w:tcW w:w="2552" w:type="dxa"/>
          </w:tcPr>
          <w:p w14:paraId="4F75F397"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7</w:t>
            </w:r>
          </w:p>
        </w:tc>
        <w:tc>
          <w:tcPr>
            <w:tcW w:w="425" w:type="dxa"/>
          </w:tcPr>
          <w:p w14:paraId="7B0EB8ED"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7ED94A77"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710AA67F"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40A24C4D"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2D55EAAF"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541904B4"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80</w:t>
            </w:r>
            <w:r w:rsidRPr="00144DEC">
              <w:rPr>
                <w:rFonts w:ascii="Arial" w:eastAsia="Verdana" w:hAnsi="Arial" w:cs="Arial"/>
                <w:sz w:val="20"/>
                <w:szCs w:val="20"/>
                <w:lang w:eastAsia="ko-KR" w:bidi="mn-Mong-MN"/>
              </w:rPr>
              <w:t>%</w:t>
            </w:r>
          </w:p>
        </w:tc>
      </w:tr>
      <w:tr w:rsidR="00144DEC" w:rsidRPr="00144DEC" w14:paraId="08170051" w14:textId="77777777" w:rsidTr="00800E1D">
        <w:tc>
          <w:tcPr>
            <w:tcW w:w="704" w:type="dxa"/>
          </w:tcPr>
          <w:p w14:paraId="5F15617B"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2.8</w:t>
            </w:r>
          </w:p>
        </w:tc>
        <w:tc>
          <w:tcPr>
            <w:tcW w:w="2552" w:type="dxa"/>
          </w:tcPr>
          <w:p w14:paraId="52499974"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8</w:t>
            </w:r>
          </w:p>
        </w:tc>
        <w:tc>
          <w:tcPr>
            <w:tcW w:w="425" w:type="dxa"/>
          </w:tcPr>
          <w:p w14:paraId="6C90D4F3"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0B465801"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24AADD3B"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49F5E31F"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7916E90F"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7EF7EB9E"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95</w:t>
            </w:r>
            <w:r w:rsidRPr="00144DEC">
              <w:rPr>
                <w:rFonts w:ascii="Arial" w:eastAsia="Verdana" w:hAnsi="Arial" w:cs="Arial"/>
                <w:sz w:val="20"/>
                <w:szCs w:val="20"/>
                <w:lang w:eastAsia="ko-KR" w:bidi="mn-Mong-MN"/>
              </w:rPr>
              <w:t>%</w:t>
            </w:r>
          </w:p>
        </w:tc>
      </w:tr>
      <w:tr w:rsidR="00144DEC" w:rsidRPr="00144DEC" w14:paraId="5A444237" w14:textId="77777777" w:rsidTr="00800E1D">
        <w:tc>
          <w:tcPr>
            <w:tcW w:w="704" w:type="dxa"/>
          </w:tcPr>
          <w:p w14:paraId="7573D6E6"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2.9</w:t>
            </w:r>
          </w:p>
        </w:tc>
        <w:tc>
          <w:tcPr>
            <w:tcW w:w="2552" w:type="dxa"/>
          </w:tcPr>
          <w:p w14:paraId="78082D96"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9</w:t>
            </w:r>
          </w:p>
        </w:tc>
        <w:tc>
          <w:tcPr>
            <w:tcW w:w="425" w:type="dxa"/>
          </w:tcPr>
          <w:p w14:paraId="6CC9D364"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15BFA5EE"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744D6603"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584F7707"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7B961DC8"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4901847B"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3EE2263D" w14:textId="77777777" w:rsidTr="00800E1D">
        <w:tc>
          <w:tcPr>
            <w:tcW w:w="704" w:type="dxa"/>
          </w:tcPr>
          <w:p w14:paraId="07AD2887"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2.10</w:t>
            </w:r>
          </w:p>
        </w:tc>
        <w:tc>
          <w:tcPr>
            <w:tcW w:w="2552" w:type="dxa"/>
          </w:tcPr>
          <w:p w14:paraId="18F86FC7"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10</w:t>
            </w:r>
          </w:p>
        </w:tc>
        <w:tc>
          <w:tcPr>
            <w:tcW w:w="425" w:type="dxa"/>
          </w:tcPr>
          <w:p w14:paraId="0DE4E9A2"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21E39224"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326A41F3"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3170DD12"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51DDD48E"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46301D55"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95</w:t>
            </w:r>
            <w:r w:rsidRPr="00144DEC">
              <w:rPr>
                <w:rFonts w:ascii="Arial" w:eastAsia="Verdana" w:hAnsi="Arial" w:cs="Arial"/>
                <w:sz w:val="20"/>
                <w:szCs w:val="20"/>
                <w:lang w:eastAsia="ko-KR" w:bidi="mn-Mong-MN"/>
              </w:rPr>
              <w:t>%</w:t>
            </w:r>
          </w:p>
        </w:tc>
      </w:tr>
      <w:tr w:rsidR="00144DEC" w:rsidRPr="00144DEC" w14:paraId="73FA6EC0" w14:textId="77777777" w:rsidTr="00800E1D">
        <w:tc>
          <w:tcPr>
            <w:tcW w:w="704" w:type="dxa"/>
          </w:tcPr>
          <w:p w14:paraId="04E1BC45"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2.11</w:t>
            </w:r>
          </w:p>
        </w:tc>
        <w:tc>
          <w:tcPr>
            <w:tcW w:w="2552" w:type="dxa"/>
          </w:tcPr>
          <w:p w14:paraId="630048D4"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11</w:t>
            </w:r>
          </w:p>
        </w:tc>
        <w:tc>
          <w:tcPr>
            <w:tcW w:w="425" w:type="dxa"/>
          </w:tcPr>
          <w:p w14:paraId="1CF6DBD6"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455C6D05"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05CF2F36"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7852EEA6"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209A53D0"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5B8E0FA1"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5A4B70A5" w14:textId="77777777" w:rsidTr="00800E1D">
        <w:tc>
          <w:tcPr>
            <w:tcW w:w="704" w:type="dxa"/>
          </w:tcPr>
          <w:p w14:paraId="69779EBA"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2.12</w:t>
            </w:r>
          </w:p>
        </w:tc>
        <w:tc>
          <w:tcPr>
            <w:tcW w:w="2552" w:type="dxa"/>
          </w:tcPr>
          <w:p w14:paraId="2D1143D3"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12</w:t>
            </w:r>
          </w:p>
        </w:tc>
        <w:tc>
          <w:tcPr>
            <w:tcW w:w="425" w:type="dxa"/>
          </w:tcPr>
          <w:p w14:paraId="0A63D1F8"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327AC22E"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2A782332"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5DEB0FC0"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1DC829BF"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22F63491"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540BAF36" w14:textId="77777777" w:rsidTr="00800E1D">
        <w:tc>
          <w:tcPr>
            <w:tcW w:w="704" w:type="dxa"/>
          </w:tcPr>
          <w:p w14:paraId="1B2D5F35"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2.13</w:t>
            </w:r>
          </w:p>
        </w:tc>
        <w:tc>
          <w:tcPr>
            <w:tcW w:w="2552" w:type="dxa"/>
          </w:tcPr>
          <w:p w14:paraId="36AA31FF"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13</w:t>
            </w:r>
          </w:p>
        </w:tc>
        <w:tc>
          <w:tcPr>
            <w:tcW w:w="425" w:type="dxa"/>
          </w:tcPr>
          <w:p w14:paraId="3A4CD0E3"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2FF678B8"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1D820609"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202E3CEC"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28E3DF4F"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48FAAEAB"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80</w:t>
            </w:r>
            <w:r w:rsidRPr="00144DEC">
              <w:rPr>
                <w:rFonts w:ascii="Arial" w:eastAsia="Verdana" w:hAnsi="Arial" w:cs="Arial"/>
                <w:sz w:val="20"/>
                <w:szCs w:val="20"/>
                <w:lang w:eastAsia="ko-KR" w:bidi="mn-Mong-MN"/>
              </w:rPr>
              <w:t>%</w:t>
            </w:r>
          </w:p>
        </w:tc>
      </w:tr>
      <w:tr w:rsidR="00144DEC" w:rsidRPr="00144DEC" w14:paraId="7E0FBCED" w14:textId="77777777" w:rsidTr="00800E1D">
        <w:tc>
          <w:tcPr>
            <w:tcW w:w="704" w:type="dxa"/>
          </w:tcPr>
          <w:p w14:paraId="5F4D8355"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2.14</w:t>
            </w:r>
          </w:p>
        </w:tc>
        <w:tc>
          <w:tcPr>
            <w:tcW w:w="2552" w:type="dxa"/>
          </w:tcPr>
          <w:p w14:paraId="3BB4301E" w14:textId="77777777" w:rsidR="00144DEC" w:rsidRPr="00144DEC" w:rsidRDefault="00144DEC" w:rsidP="00144DEC">
            <w:pPr>
              <w:rPr>
                <w:rFonts w:ascii="Arial" w:eastAsia="Verdana" w:hAnsi="Arial" w:cs="Arial"/>
                <w:sz w:val="20"/>
                <w:szCs w:val="20"/>
                <w:lang w:eastAsia="ko-KR" w:bidi="mn-Mong-MN"/>
              </w:rPr>
            </w:pPr>
            <w:r w:rsidRPr="00144DEC">
              <w:rPr>
                <w:rFonts w:ascii="Arial" w:eastAsia="Verdana" w:hAnsi="Arial" w:cs="Arial"/>
                <w:sz w:val="20"/>
                <w:szCs w:val="20"/>
                <w:lang w:val="mn-MN" w:eastAsia="ko-KR" w:bidi="mn-Mong-MN"/>
              </w:rPr>
              <w:t xml:space="preserve">Арга хэмжээ </w:t>
            </w:r>
            <w:r w:rsidRPr="00144DEC">
              <w:rPr>
                <w:rFonts w:ascii="Arial" w:eastAsia="Verdana" w:hAnsi="Arial" w:cs="Arial"/>
                <w:sz w:val="20"/>
                <w:szCs w:val="20"/>
                <w:lang w:eastAsia="ko-KR" w:bidi="mn-Mong-MN"/>
              </w:rPr>
              <w:t>14</w:t>
            </w:r>
          </w:p>
        </w:tc>
        <w:tc>
          <w:tcPr>
            <w:tcW w:w="425" w:type="dxa"/>
          </w:tcPr>
          <w:p w14:paraId="0AA6B961"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392286D8"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7C9BE6AE"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03ED95BA"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4C95C56E"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28C3E408"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0</w:t>
            </w:r>
            <w:r w:rsidRPr="00144DEC">
              <w:rPr>
                <w:rFonts w:ascii="Arial" w:eastAsia="Verdana" w:hAnsi="Arial" w:cs="Arial"/>
                <w:sz w:val="20"/>
                <w:szCs w:val="20"/>
                <w:lang w:eastAsia="ko-KR" w:bidi="mn-Mong-MN"/>
              </w:rPr>
              <w:t>%</w:t>
            </w:r>
          </w:p>
        </w:tc>
      </w:tr>
      <w:tr w:rsidR="00144DEC" w:rsidRPr="00144DEC" w14:paraId="735DAEB0" w14:textId="77777777" w:rsidTr="00800E1D">
        <w:tc>
          <w:tcPr>
            <w:tcW w:w="704" w:type="dxa"/>
          </w:tcPr>
          <w:p w14:paraId="3CCFCEE0"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3</w:t>
            </w:r>
          </w:p>
        </w:tc>
        <w:tc>
          <w:tcPr>
            <w:tcW w:w="2552" w:type="dxa"/>
          </w:tcPr>
          <w:p w14:paraId="0B404E1B"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Зорилт-3</w:t>
            </w:r>
          </w:p>
        </w:tc>
        <w:tc>
          <w:tcPr>
            <w:tcW w:w="425" w:type="dxa"/>
          </w:tcPr>
          <w:p w14:paraId="3D011669"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6DC58140"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4CFC5C8D"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08776112"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66D3ACD4"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619A312E"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169488C6" w14:textId="77777777" w:rsidTr="00800E1D">
        <w:tc>
          <w:tcPr>
            <w:tcW w:w="704" w:type="dxa"/>
          </w:tcPr>
          <w:p w14:paraId="6C03953D"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3.1</w:t>
            </w:r>
          </w:p>
        </w:tc>
        <w:tc>
          <w:tcPr>
            <w:tcW w:w="2552" w:type="dxa"/>
          </w:tcPr>
          <w:p w14:paraId="60813660"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1</w:t>
            </w:r>
          </w:p>
        </w:tc>
        <w:tc>
          <w:tcPr>
            <w:tcW w:w="425" w:type="dxa"/>
          </w:tcPr>
          <w:p w14:paraId="580FEC65"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75ECD1A1"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1932FFC2"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548A691A"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5CEEEA0D"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5495EC3B"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7A184246" w14:textId="77777777" w:rsidTr="00800E1D">
        <w:tc>
          <w:tcPr>
            <w:tcW w:w="704" w:type="dxa"/>
          </w:tcPr>
          <w:p w14:paraId="5B4FD8A3"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3.2</w:t>
            </w:r>
          </w:p>
        </w:tc>
        <w:tc>
          <w:tcPr>
            <w:tcW w:w="2552" w:type="dxa"/>
          </w:tcPr>
          <w:p w14:paraId="2136D4B6"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2</w:t>
            </w:r>
          </w:p>
        </w:tc>
        <w:tc>
          <w:tcPr>
            <w:tcW w:w="425" w:type="dxa"/>
          </w:tcPr>
          <w:p w14:paraId="4F8B0862"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23CD6F45"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1B32717A"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79380CC4"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764EA4ED"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4219FD53"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61B2DB57" w14:textId="77777777" w:rsidTr="00800E1D">
        <w:tc>
          <w:tcPr>
            <w:tcW w:w="704" w:type="dxa"/>
          </w:tcPr>
          <w:p w14:paraId="0FB37191"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3.3</w:t>
            </w:r>
          </w:p>
        </w:tc>
        <w:tc>
          <w:tcPr>
            <w:tcW w:w="2552" w:type="dxa"/>
          </w:tcPr>
          <w:p w14:paraId="72187E25"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3</w:t>
            </w:r>
          </w:p>
        </w:tc>
        <w:tc>
          <w:tcPr>
            <w:tcW w:w="425" w:type="dxa"/>
          </w:tcPr>
          <w:p w14:paraId="30AC53AB"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5E129545"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09F56338"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25EC0515"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6A8BB0C5"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0C0973F9"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95</w:t>
            </w:r>
            <w:r w:rsidRPr="00144DEC">
              <w:rPr>
                <w:rFonts w:ascii="Arial" w:eastAsia="Verdana" w:hAnsi="Arial" w:cs="Arial"/>
                <w:sz w:val="20"/>
                <w:szCs w:val="20"/>
                <w:lang w:eastAsia="ko-KR" w:bidi="mn-Mong-MN"/>
              </w:rPr>
              <w:t>%</w:t>
            </w:r>
          </w:p>
        </w:tc>
      </w:tr>
      <w:tr w:rsidR="00144DEC" w:rsidRPr="00144DEC" w14:paraId="22DC8267" w14:textId="77777777" w:rsidTr="00800E1D">
        <w:tc>
          <w:tcPr>
            <w:tcW w:w="704" w:type="dxa"/>
          </w:tcPr>
          <w:p w14:paraId="2595882D"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3.4</w:t>
            </w:r>
          </w:p>
        </w:tc>
        <w:tc>
          <w:tcPr>
            <w:tcW w:w="2552" w:type="dxa"/>
          </w:tcPr>
          <w:p w14:paraId="7495EB94"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4</w:t>
            </w:r>
          </w:p>
        </w:tc>
        <w:tc>
          <w:tcPr>
            <w:tcW w:w="425" w:type="dxa"/>
          </w:tcPr>
          <w:p w14:paraId="367B86AD"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3BEA62B4"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29D974A6"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165CD54E"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026FD261"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16E679D4"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06BE0476" w14:textId="77777777" w:rsidTr="00800E1D">
        <w:tc>
          <w:tcPr>
            <w:tcW w:w="704" w:type="dxa"/>
          </w:tcPr>
          <w:p w14:paraId="00835F5F"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3.5</w:t>
            </w:r>
          </w:p>
        </w:tc>
        <w:tc>
          <w:tcPr>
            <w:tcW w:w="2552" w:type="dxa"/>
          </w:tcPr>
          <w:p w14:paraId="4AEE6A98"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5</w:t>
            </w:r>
          </w:p>
        </w:tc>
        <w:tc>
          <w:tcPr>
            <w:tcW w:w="425" w:type="dxa"/>
          </w:tcPr>
          <w:p w14:paraId="377C3412"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32E6563B"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4986D80B"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551B0A31"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0962DEBC"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3107791C"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39FF3087" w14:textId="77777777" w:rsidTr="00800E1D">
        <w:tc>
          <w:tcPr>
            <w:tcW w:w="704" w:type="dxa"/>
          </w:tcPr>
          <w:p w14:paraId="42BDDBD0"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3.6</w:t>
            </w:r>
          </w:p>
        </w:tc>
        <w:tc>
          <w:tcPr>
            <w:tcW w:w="2552" w:type="dxa"/>
          </w:tcPr>
          <w:p w14:paraId="08A69634"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6</w:t>
            </w:r>
          </w:p>
        </w:tc>
        <w:tc>
          <w:tcPr>
            <w:tcW w:w="425" w:type="dxa"/>
          </w:tcPr>
          <w:p w14:paraId="79DD01FC"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2EA20A1F"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196B1E8E"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3D7FF884"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716DAC01"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176C8A37"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47213544" w14:textId="77777777" w:rsidTr="00800E1D">
        <w:tc>
          <w:tcPr>
            <w:tcW w:w="704" w:type="dxa"/>
          </w:tcPr>
          <w:p w14:paraId="0DF58F00"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3.7</w:t>
            </w:r>
          </w:p>
        </w:tc>
        <w:tc>
          <w:tcPr>
            <w:tcW w:w="2552" w:type="dxa"/>
          </w:tcPr>
          <w:p w14:paraId="207BB251"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7</w:t>
            </w:r>
          </w:p>
        </w:tc>
        <w:tc>
          <w:tcPr>
            <w:tcW w:w="425" w:type="dxa"/>
          </w:tcPr>
          <w:p w14:paraId="4474938F"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474DAF63"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0A4E4C06"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78C73A99"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0E1FF72C"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7B5A0290"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100</w:t>
            </w:r>
            <w:r w:rsidRPr="00144DEC">
              <w:rPr>
                <w:rFonts w:ascii="Arial" w:eastAsia="Verdana" w:hAnsi="Arial" w:cs="Arial"/>
                <w:sz w:val="20"/>
                <w:szCs w:val="20"/>
                <w:lang w:eastAsia="ko-KR" w:bidi="mn-Mong-MN"/>
              </w:rPr>
              <w:t>%</w:t>
            </w:r>
          </w:p>
        </w:tc>
      </w:tr>
      <w:tr w:rsidR="00144DEC" w:rsidRPr="00144DEC" w14:paraId="530DAA83" w14:textId="77777777" w:rsidTr="00800E1D">
        <w:tc>
          <w:tcPr>
            <w:tcW w:w="704" w:type="dxa"/>
          </w:tcPr>
          <w:p w14:paraId="60053B5B"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3.8</w:t>
            </w:r>
          </w:p>
        </w:tc>
        <w:tc>
          <w:tcPr>
            <w:tcW w:w="2552" w:type="dxa"/>
          </w:tcPr>
          <w:p w14:paraId="43C3011A"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Арга хэмжээ 8</w:t>
            </w:r>
          </w:p>
        </w:tc>
        <w:tc>
          <w:tcPr>
            <w:tcW w:w="425" w:type="dxa"/>
          </w:tcPr>
          <w:p w14:paraId="2B0E23A1" w14:textId="77777777" w:rsidR="00144DEC" w:rsidRPr="00144DEC" w:rsidRDefault="00144DEC" w:rsidP="00144DEC">
            <w:pPr>
              <w:rPr>
                <w:rFonts w:ascii="Arial" w:eastAsia="Verdana" w:hAnsi="Arial" w:cs="Arial"/>
                <w:sz w:val="20"/>
                <w:szCs w:val="20"/>
                <w:lang w:val="mn-MN" w:eastAsia="ko-KR" w:bidi="mn-Mong-MN"/>
              </w:rPr>
            </w:pPr>
          </w:p>
        </w:tc>
        <w:tc>
          <w:tcPr>
            <w:tcW w:w="1134" w:type="dxa"/>
          </w:tcPr>
          <w:p w14:paraId="5879A184" w14:textId="77777777" w:rsidR="00144DEC" w:rsidRPr="00144DEC" w:rsidRDefault="00144DEC" w:rsidP="00144DEC">
            <w:pPr>
              <w:rPr>
                <w:rFonts w:ascii="Arial" w:eastAsia="Verdana" w:hAnsi="Arial" w:cs="Arial"/>
                <w:sz w:val="20"/>
                <w:szCs w:val="20"/>
                <w:lang w:val="mn-MN" w:eastAsia="ko-KR" w:bidi="mn-Mong-MN"/>
              </w:rPr>
            </w:pPr>
          </w:p>
        </w:tc>
        <w:tc>
          <w:tcPr>
            <w:tcW w:w="992" w:type="dxa"/>
          </w:tcPr>
          <w:p w14:paraId="4D36307A"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32EE84E6" w14:textId="77777777" w:rsidR="00144DEC" w:rsidRPr="00144DEC" w:rsidRDefault="00144DEC" w:rsidP="00144DEC">
            <w:pPr>
              <w:rPr>
                <w:rFonts w:ascii="Arial" w:eastAsia="Verdana" w:hAnsi="Arial" w:cs="Arial"/>
                <w:sz w:val="20"/>
                <w:szCs w:val="20"/>
                <w:lang w:val="mn-MN" w:eastAsia="ko-KR" w:bidi="mn-Mong-MN"/>
              </w:rPr>
            </w:pPr>
          </w:p>
        </w:tc>
        <w:tc>
          <w:tcPr>
            <w:tcW w:w="1417" w:type="dxa"/>
          </w:tcPr>
          <w:p w14:paraId="036D3776" w14:textId="77777777" w:rsidR="00144DEC" w:rsidRPr="00144DEC" w:rsidRDefault="00144DEC" w:rsidP="00144DEC">
            <w:pPr>
              <w:rPr>
                <w:rFonts w:ascii="Arial" w:eastAsia="Verdana" w:hAnsi="Arial" w:cs="Arial"/>
                <w:sz w:val="20"/>
                <w:szCs w:val="20"/>
                <w:lang w:val="mn-MN" w:eastAsia="ko-KR" w:bidi="mn-Mong-MN"/>
              </w:rPr>
            </w:pPr>
          </w:p>
        </w:tc>
        <w:tc>
          <w:tcPr>
            <w:tcW w:w="1276" w:type="dxa"/>
          </w:tcPr>
          <w:p w14:paraId="0FF55D6C" w14:textId="77777777" w:rsidR="00144DEC" w:rsidRPr="00144DEC" w:rsidRDefault="00144DEC" w:rsidP="00144DEC">
            <w:pPr>
              <w:rPr>
                <w:rFonts w:ascii="Arial" w:eastAsia="Verdana" w:hAnsi="Arial" w:cs="Arial"/>
                <w:sz w:val="20"/>
                <w:szCs w:val="20"/>
                <w:lang w:val="mn-MN" w:eastAsia="ko-KR" w:bidi="mn-Mong-MN"/>
              </w:rPr>
            </w:pPr>
            <w:r w:rsidRPr="00144DEC">
              <w:rPr>
                <w:rFonts w:ascii="Arial" w:eastAsia="Verdana" w:hAnsi="Arial" w:cs="Arial"/>
                <w:sz w:val="20"/>
                <w:szCs w:val="20"/>
                <w:lang w:val="mn-MN" w:eastAsia="ko-KR" w:bidi="mn-Mong-MN"/>
              </w:rPr>
              <w:t>95</w:t>
            </w:r>
            <w:r w:rsidRPr="00144DEC">
              <w:rPr>
                <w:rFonts w:ascii="Arial" w:eastAsia="Verdana" w:hAnsi="Arial" w:cs="Arial"/>
                <w:sz w:val="20"/>
                <w:szCs w:val="20"/>
                <w:lang w:eastAsia="ko-KR" w:bidi="mn-Mong-MN"/>
              </w:rPr>
              <w:t>%</w:t>
            </w:r>
          </w:p>
        </w:tc>
      </w:tr>
    </w:tbl>
    <w:p w14:paraId="4E5338DC" w14:textId="77777777" w:rsidR="00144DEC" w:rsidRPr="00144DEC" w:rsidRDefault="00144DEC" w:rsidP="00144DEC">
      <w:pPr>
        <w:spacing w:after="0" w:line="240" w:lineRule="auto"/>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 xml:space="preserve">                                      </w:t>
      </w:r>
    </w:p>
    <w:p w14:paraId="69B91E85" w14:textId="77777777" w:rsidR="00144DEC" w:rsidRPr="00144DEC" w:rsidRDefault="00144DEC" w:rsidP="00144DEC">
      <w:pPr>
        <w:spacing w:after="0" w:line="240" w:lineRule="auto"/>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Зорилт тус бүрийн хэрэгжилтийн үр дүн:</w:t>
      </w:r>
    </w:p>
    <w:p w14:paraId="7DD4C2E8" w14:textId="77777777" w:rsidR="00144DEC" w:rsidRPr="00144DEC" w:rsidRDefault="00144DEC" w:rsidP="00144DEC">
      <w:pPr>
        <w:spacing w:after="0" w:line="240" w:lineRule="auto"/>
        <w:jc w:val="right"/>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Хүснэгт-2</w:t>
      </w:r>
    </w:p>
    <w:tbl>
      <w:tblPr>
        <w:tblStyle w:val="TableGrid"/>
        <w:tblW w:w="9776" w:type="dxa"/>
        <w:tblLook w:val="04A0" w:firstRow="1" w:lastRow="0" w:firstColumn="1" w:lastColumn="0" w:noHBand="0" w:noVBand="1"/>
      </w:tblPr>
      <w:tblGrid>
        <w:gridCol w:w="815"/>
        <w:gridCol w:w="5366"/>
        <w:gridCol w:w="1430"/>
        <w:gridCol w:w="2165"/>
      </w:tblGrid>
      <w:tr w:rsidR="00144DEC" w:rsidRPr="00144DEC" w14:paraId="6C494565" w14:textId="77777777" w:rsidTr="00800E1D">
        <w:tc>
          <w:tcPr>
            <w:tcW w:w="815" w:type="dxa"/>
          </w:tcPr>
          <w:p w14:paraId="66464261" w14:textId="77777777" w:rsidR="00144DEC" w:rsidRPr="00144DEC" w:rsidRDefault="00144DEC" w:rsidP="00144DEC">
            <w:pP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w:t>
            </w:r>
          </w:p>
        </w:tc>
        <w:tc>
          <w:tcPr>
            <w:tcW w:w="5366" w:type="dxa"/>
          </w:tcPr>
          <w:p w14:paraId="306D6612" w14:textId="77777777" w:rsidR="00144DEC" w:rsidRPr="00144DEC" w:rsidRDefault="00144DEC" w:rsidP="00144DEC">
            <w:pP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Зорилтын нэр :</w:t>
            </w:r>
          </w:p>
        </w:tc>
        <w:tc>
          <w:tcPr>
            <w:tcW w:w="1430" w:type="dxa"/>
          </w:tcPr>
          <w:p w14:paraId="6FF18A6A"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Арга хэмжээний тоо</w:t>
            </w:r>
          </w:p>
        </w:tc>
        <w:tc>
          <w:tcPr>
            <w:tcW w:w="2165" w:type="dxa"/>
          </w:tcPr>
          <w:p w14:paraId="20580875" w14:textId="77777777" w:rsidR="00144DEC" w:rsidRPr="00144DEC" w:rsidRDefault="00144DEC" w:rsidP="00144DEC">
            <w:pP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Дундаж үнэлгээ</w:t>
            </w:r>
          </w:p>
        </w:tc>
      </w:tr>
      <w:tr w:rsidR="00144DEC" w:rsidRPr="00144DEC" w14:paraId="370A8AC5" w14:textId="77777777" w:rsidTr="00800E1D">
        <w:tc>
          <w:tcPr>
            <w:tcW w:w="815" w:type="dxa"/>
          </w:tcPr>
          <w:p w14:paraId="51F82C2D" w14:textId="77777777" w:rsidR="00144DEC" w:rsidRPr="00144DEC" w:rsidRDefault="00144DEC" w:rsidP="00144DEC">
            <w:pP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1</w:t>
            </w:r>
          </w:p>
        </w:tc>
        <w:tc>
          <w:tcPr>
            <w:tcW w:w="5366" w:type="dxa"/>
          </w:tcPr>
          <w:p w14:paraId="38C3972F" w14:textId="77777777" w:rsidR="00144DEC" w:rsidRPr="00144DEC" w:rsidRDefault="00144DEC" w:rsidP="00144DEC">
            <w:pPr>
              <w:jc w:val="both"/>
              <w:rPr>
                <w:rFonts w:ascii="Arial" w:eastAsia="Calibri" w:hAnsi="Arial" w:cs="Arial"/>
                <w:kern w:val="24"/>
                <w:sz w:val="24"/>
                <w:szCs w:val="24"/>
                <w:lang w:val="mn-MN" w:eastAsia="ko-KR"/>
              </w:rPr>
            </w:pPr>
            <w:r w:rsidRPr="00144DEC">
              <w:rPr>
                <w:rFonts w:ascii="Arial" w:eastAsia="Calibri" w:hAnsi="Arial" w:cs="Arial"/>
                <w:kern w:val="24"/>
                <w:sz w:val="24"/>
                <w:szCs w:val="24"/>
                <w:lang w:val="mn-MN" w:eastAsia="ko-KR"/>
              </w:rPr>
              <w:t>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уян хатан тогтолцоог үндэсний хэмжээнд бүрдүүлэх;</w:t>
            </w:r>
          </w:p>
          <w:p w14:paraId="428BC1F0" w14:textId="77777777" w:rsidR="00144DEC" w:rsidRPr="00144DEC" w:rsidRDefault="00144DEC" w:rsidP="00144DEC">
            <w:pPr>
              <w:rPr>
                <w:rFonts w:ascii="Arial" w:eastAsia="Verdana" w:hAnsi="Arial" w:cs="Arial"/>
                <w:sz w:val="24"/>
                <w:szCs w:val="24"/>
                <w:lang w:val="mn-MN" w:eastAsia="ko-KR" w:bidi="mn-Mong-MN"/>
              </w:rPr>
            </w:pPr>
          </w:p>
        </w:tc>
        <w:tc>
          <w:tcPr>
            <w:tcW w:w="1430" w:type="dxa"/>
          </w:tcPr>
          <w:p w14:paraId="069BE231" w14:textId="77777777" w:rsidR="00144DEC" w:rsidRPr="00144DEC" w:rsidRDefault="00144DEC" w:rsidP="00144DEC">
            <w:pPr>
              <w:jc w:val="center"/>
              <w:rPr>
                <w:rFonts w:ascii="Arial" w:eastAsia="Verdana" w:hAnsi="Arial" w:cs="Arial"/>
                <w:sz w:val="24"/>
                <w:szCs w:val="24"/>
                <w:lang w:val="mn-MN" w:eastAsia="ko-KR" w:bidi="mn-Mong-MN"/>
              </w:rPr>
            </w:pPr>
          </w:p>
          <w:p w14:paraId="254128A6" w14:textId="77777777" w:rsidR="00144DEC" w:rsidRPr="00144DEC" w:rsidRDefault="00144DEC" w:rsidP="00144DEC">
            <w:pPr>
              <w:jc w:val="center"/>
              <w:rPr>
                <w:rFonts w:ascii="Arial" w:eastAsia="Verdana" w:hAnsi="Arial" w:cs="Arial"/>
                <w:sz w:val="24"/>
                <w:szCs w:val="24"/>
                <w:lang w:val="mn-MN" w:eastAsia="ko-KR" w:bidi="mn-Mong-MN"/>
              </w:rPr>
            </w:pPr>
          </w:p>
          <w:p w14:paraId="4FC140A5" w14:textId="77777777" w:rsidR="00144DEC" w:rsidRPr="00144DEC" w:rsidRDefault="00144DEC" w:rsidP="00144DEC">
            <w:pPr>
              <w:jc w:val="center"/>
              <w:rPr>
                <w:rFonts w:ascii="Arial" w:eastAsia="Verdana" w:hAnsi="Arial" w:cs="Arial"/>
                <w:sz w:val="24"/>
                <w:szCs w:val="24"/>
                <w:lang w:val="mn-MN" w:eastAsia="ko-KR" w:bidi="mn-Mong-MN"/>
              </w:rPr>
            </w:pPr>
          </w:p>
          <w:p w14:paraId="43D9D9B3"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24</w:t>
            </w:r>
          </w:p>
        </w:tc>
        <w:tc>
          <w:tcPr>
            <w:tcW w:w="2165" w:type="dxa"/>
          </w:tcPr>
          <w:p w14:paraId="1781871D" w14:textId="77777777" w:rsidR="00144DEC" w:rsidRPr="00144DEC" w:rsidRDefault="00144DEC" w:rsidP="00144DEC">
            <w:pPr>
              <w:jc w:val="center"/>
              <w:rPr>
                <w:rFonts w:ascii="Arial" w:eastAsia="Verdana" w:hAnsi="Arial" w:cs="Arial"/>
                <w:sz w:val="24"/>
                <w:szCs w:val="24"/>
                <w:lang w:val="mn-MN" w:eastAsia="ko-KR" w:bidi="mn-Mong-MN"/>
              </w:rPr>
            </w:pPr>
          </w:p>
          <w:p w14:paraId="5F292A44" w14:textId="77777777" w:rsidR="00144DEC" w:rsidRPr="00144DEC" w:rsidRDefault="00144DEC" w:rsidP="00144DEC">
            <w:pPr>
              <w:jc w:val="center"/>
              <w:rPr>
                <w:rFonts w:ascii="Arial" w:eastAsia="Verdana" w:hAnsi="Arial" w:cs="Arial"/>
                <w:sz w:val="24"/>
                <w:szCs w:val="24"/>
                <w:lang w:val="mn-MN" w:eastAsia="ko-KR" w:bidi="mn-Mong-MN"/>
              </w:rPr>
            </w:pPr>
          </w:p>
          <w:p w14:paraId="49475E86" w14:textId="77777777" w:rsidR="00144DEC" w:rsidRPr="00144DEC" w:rsidRDefault="00144DEC" w:rsidP="00144DEC">
            <w:pPr>
              <w:jc w:val="center"/>
              <w:rPr>
                <w:rFonts w:ascii="Arial" w:eastAsia="Verdana" w:hAnsi="Arial" w:cs="Arial"/>
                <w:sz w:val="24"/>
                <w:szCs w:val="24"/>
                <w:lang w:val="mn-MN" w:eastAsia="ko-KR" w:bidi="mn-Mong-MN"/>
              </w:rPr>
            </w:pPr>
          </w:p>
          <w:p w14:paraId="52022321" w14:textId="77777777" w:rsidR="00144DEC" w:rsidRPr="00144DEC" w:rsidRDefault="00144DEC" w:rsidP="00144DEC">
            <w:pPr>
              <w:jc w:val="center"/>
              <w:rPr>
                <w:rFonts w:ascii="Arial" w:eastAsia="Verdana" w:hAnsi="Arial" w:cs="Arial"/>
                <w:sz w:val="24"/>
                <w:szCs w:val="24"/>
                <w:lang w:eastAsia="ko-KR" w:bidi="mn-Mong-MN"/>
              </w:rPr>
            </w:pPr>
            <w:r w:rsidRPr="00144DEC">
              <w:rPr>
                <w:rFonts w:ascii="Arial" w:eastAsia="Verdana" w:hAnsi="Arial" w:cs="Arial"/>
                <w:sz w:val="24"/>
                <w:szCs w:val="24"/>
                <w:lang w:val="mn-MN" w:eastAsia="ko-KR" w:bidi="mn-Mong-MN"/>
              </w:rPr>
              <w:t>85,4</w:t>
            </w:r>
            <w:r w:rsidRPr="00144DEC">
              <w:rPr>
                <w:rFonts w:ascii="Arial" w:eastAsia="Verdana" w:hAnsi="Arial" w:cs="Arial"/>
                <w:sz w:val="24"/>
                <w:szCs w:val="24"/>
                <w:lang w:eastAsia="ko-KR" w:bidi="mn-Mong-MN"/>
              </w:rPr>
              <w:t>%</w:t>
            </w:r>
          </w:p>
        </w:tc>
      </w:tr>
      <w:tr w:rsidR="00144DEC" w:rsidRPr="00144DEC" w14:paraId="7D470406" w14:textId="77777777" w:rsidTr="00800E1D">
        <w:tc>
          <w:tcPr>
            <w:tcW w:w="815" w:type="dxa"/>
          </w:tcPr>
          <w:p w14:paraId="2A7A82FB" w14:textId="77777777" w:rsidR="00144DEC" w:rsidRPr="00144DEC" w:rsidRDefault="00144DEC" w:rsidP="00144DEC">
            <w:pP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2</w:t>
            </w:r>
          </w:p>
        </w:tc>
        <w:tc>
          <w:tcPr>
            <w:tcW w:w="5366" w:type="dxa"/>
          </w:tcPr>
          <w:p w14:paraId="38FFA1BD" w14:textId="77777777" w:rsidR="00144DEC" w:rsidRPr="00144DEC" w:rsidRDefault="00144DEC" w:rsidP="00144DEC">
            <w:pPr>
              <w:jc w:val="both"/>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 xml:space="preserve">Спортын сургалт дасгалжуулалт, тэмцээн уралдааны шаталсан тогтолцоо зэрэглэлийг бий болгож төр, төрийн өус байшууллагын хамиын ажиллагааг бэхжүүлэн, тамирчдын улс, олон улс тив дэлхийд өрсөлдөх  залгамж </w:t>
            </w:r>
            <w:r w:rsidRPr="00144DEC">
              <w:rPr>
                <w:rFonts w:ascii="Arial" w:eastAsia="Verdana" w:hAnsi="Arial" w:cs="Arial"/>
                <w:sz w:val="24"/>
                <w:szCs w:val="24"/>
                <w:lang w:val="mn-MN" w:eastAsia="ko-KR" w:bidi="mn-Mong-MN"/>
              </w:rPr>
              <w:lastRenderedPageBreak/>
              <w:t>халаа бэлтгэх, тамирчид дасгалжуулагчдын сахилга хариуцлагыг сайжруулна.</w:t>
            </w:r>
          </w:p>
        </w:tc>
        <w:tc>
          <w:tcPr>
            <w:tcW w:w="1430" w:type="dxa"/>
          </w:tcPr>
          <w:p w14:paraId="41EC9F3C" w14:textId="77777777" w:rsidR="00144DEC" w:rsidRPr="00144DEC" w:rsidRDefault="00144DEC" w:rsidP="00144DEC">
            <w:pPr>
              <w:jc w:val="center"/>
              <w:rPr>
                <w:rFonts w:ascii="Arial" w:eastAsia="Verdana" w:hAnsi="Arial" w:cs="Arial"/>
                <w:sz w:val="24"/>
                <w:szCs w:val="24"/>
                <w:lang w:val="mn-MN" w:eastAsia="ko-KR" w:bidi="mn-Mong-MN"/>
              </w:rPr>
            </w:pPr>
          </w:p>
          <w:p w14:paraId="2DA596E4" w14:textId="77777777" w:rsidR="00144DEC" w:rsidRPr="00144DEC" w:rsidRDefault="00144DEC" w:rsidP="00144DEC">
            <w:pPr>
              <w:jc w:val="center"/>
              <w:rPr>
                <w:rFonts w:ascii="Arial" w:eastAsia="Verdana" w:hAnsi="Arial" w:cs="Arial"/>
                <w:sz w:val="24"/>
                <w:szCs w:val="24"/>
                <w:lang w:val="mn-MN" w:eastAsia="ko-KR" w:bidi="mn-Mong-MN"/>
              </w:rPr>
            </w:pPr>
          </w:p>
          <w:p w14:paraId="449A775A" w14:textId="77777777" w:rsidR="00144DEC" w:rsidRPr="00144DEC" w:rsidRDefault="00144DEC" w:rsidP="00144DEC">
            <w:pPr>
              <w:jc w:val="center"/>
              <w:rPr>
                <w:rFonts w:ascii="Arial" w:eastAsia="Verdana" w:hAnsi="Arial" w:cs="Arial"/>
                <w:sz w:val="24"/>
                <w:szCs w:val="24"/>
                <w:lang w:val="mn-MN" w:eastAsia="ko-KR" w:bidi="mn-Mong-MN"/>
              </w:rPr>
            </w:pPr>
          </w:p>
          <w:p w14:paraId="74E19F51"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14</w:t>
            </w:r>
          </w:p>
        </w:tc>
        <w:tc>
          <w:tcPr>
            <w:tcW w:w="2165" w:type="dxa"/>
          </w:tcPr>
          <w:p w14:paraId="0EA9EEA6" w14:textId="77777777" w:rsidR="00144DEC" w:rsidRPr="00144DEC" w:rsidRDefault="00144DEC" w:rsidP="00144DEC">
            <w:pPr>
              <w:jc w:val="center"/>
              <w:rPr>
                <w:rFonts w:ascii="Arial" w:eastAsia="Verdana" w:hAnsi="Arial" w:cs="Arial"/>
                <w:sz w:val="24"/>
                <w:szCs w:val="24"/>
                <w:lang w:val="mn-MN" w:eastAsia="ko-KR" w:bidi="mn-Mong-MN"/>
              </w:rPr>
            </w:pPr>
          </w:p>
          <w:p w14:paraId="28351279" w14:textId="77777777" w:rsidR="00144DEC" w:rsidRPr="00144DEC" w:rsidRDefault="00144DEC" w:rsidP="00144DEC">
            <w:pPr>
              <w:jc w:val="center"/>
              <w:rPr>
                <w:rFonts w:ascii="Arial" w:eastAsia="Verdana" w:hAnsi="Arial" w:cs="Arial"/>
                <w:sz w:val="24"/>
                <w:szCs w:val="24"/>
                <w:lang w:val="mn-MN" w:eastAsia="ko-KR" w:bidi="mn-Mong-MN"/>
              </w:rPr>
            </w:pPr>
          </w:p>
          <w:p w14:paraId="17128054" w14:textId="77777777" w:rsidR="00144DEC" w:rsidRPr="00144DEC" w:rsidRDefault="00144DEC" w:rsidP="00144DEC">
            <w:pPr>
              <w:jc w:val="center"/>
              <w:rPr>
                <w:rFonts w:ascii="Arial" w:eastAsia="Verdana" w:hAnsi="Arial" w:cs="Arial"/>
                <w:sz w:val="24"/>
                <w:szCs w:val="24"/>
                <w:lang w:val="mn-MN" w:eastAsia="ko-KR" w:bidi="mn-Mong-MN"/>
              </w:rPr>
            </w:pPr>
          </w:p>
          <w:p w14:paraId="3BD1DE39" w14:textId="77777777" w:rsidR="00144DEC" w:rsidRPr="00144DEC" w:rsidRDefault="00144DEC" w:rsidP="00144DEC">
            <w:pPr>
              <w:jc w:val="center"/>
              <w:rPr>
                <w:rFonts w:ascii="Arial" w:eastAsia="Verdana" w:hAnsi="Arial" w:cs="Arial"/>
                <w:sz w:val="24"/>
                <w:szCs w:val="24"/>
                <w:lang w:eastAsia="ko-KR" w:bidi="mn-Mong-MN"/>
              </w:rPr>
            </w:pPr>
            <w:r w:rsidRPr="00144DEC">
              <w:rPr>
                <w:rFonts w:ascii="Arial" w:eastAsia="Verdana" w:hAnsi="Arial" w:cs="Arial"/>
                <w:sz w:val="24"/>
                <w:szCs w:val="24"/>
                <w:lang w:val="mn-MN" w:eastAsia="ko-KR" w:bidi="mn-Mong-MN"/>
              </w:rPr>
              <w:t>92,3</w:t>
            </w:r>
            <w:r w:rsidRPr="00144DEC">
              <w:rPr>
                <w:rFonts w:ascii="Arial" w:eastAsia="Verdana" w:hAnsi="Arial" w:cs="Arial"/>
                <w:sz w:val="24"/>
                <w:szCs w:val="24"/>
                <w:lang w:eastAsia="ko-KR" w:bidi="mn-Mong-MN"/>
              </w:rPr>
              <w:t>%</w:t>
            </w:r>
          </w:p>
        </w:tc>
      </w:tr>
      <w:tr w:rsidR="00144DEC" w:rsidRPr="00144DEC" w14:paraId="735E2760" w14:textId="77777777" w:rsidTr="00800E1D">
        <w:tc>
          <w:tcPr>
            <w:tcW w:w="815" w:type="dxa"/>
          </w:tcPr>
          <w:p w14:paraId="287259C9" w14:textId="77777777" w:rsidR="00144DEC" w:rsidRPr="00144DEC" w:rsidRDefault="00144DEC" w:rsidP="00144DEC">
            <w:pP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3</w:t>
            </w:r>
          </w:p>
        </w:tc>
        <w:tc>
          <w:tcPr>
            <w:tcW w:w="5366" w:type="dxa"/>
          </w:tcPr>
          <w:p w14:paraId="45EB3462" w14:textId="77777777" w:rsidR="00144DEC" w:rsidRPr="00144DEC" w:rsidRDefault="00144DEC" w:rsidP="00144DEC">
            <w:pP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Биеийн тамир спортын тухай хууль, төрийн албаны тухай хууль болон спортын талаар баримталж буй бодлого шийдьжрийг ханган мөрдөнө.</w:t>
            </w:r>
          </w:p>
        </w:tc>
        <w:tc>
          <w:tcPr>
            <w:tcW w:w="1430" w:type="dxa"/>
          </w:tcPr>
          <w:p w14:paraId="6B456E90" w14:textId="77777777" w:rsidR="00144DEC" w:rsidRPr="00144DEC" w:rsidRDefault="00144DEC" w:rsidP="00144DEC">
            <w:pPr>
              <w:jc w:val="center"/>
              <w:rPr>
                <w:rFonts w:ascii="Arial" w:eastAsia="Verdana" w:hAnsi="Arial" w:cs="Arial"/>
                <w:sz w:val="24"/>
                <w:szCs w:val="24"/>
                <w:lang w:val="mn-MN" w:eastAsia="ko-KR" w:bidi="mn-Mong-MN"/>
              </w:rPr>
            </w:pPr>
          </w:p>
          <w:p w14:paraId="61AF77C8"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9</w:t>
            </w:r>
          </w:p>
        </w:tc>
        <w:tc>
          <w:tcPr>
            <w:tcW w:w="2165" w:type="dxa"/>
          </w:tcPr>
          <w:p w14:paraId="23931C09" w14:textId="77777777" w:rsidR="00144DEC" w:rsidRPr="00144DEC" w:rsidRDefault="00144DEC" w:rsidP="00144DEC">
            <w:pPr>
              <w:jc w:val="center"/>
              <w:rPr>
                <w:rFonts w:ascii="Arial" w:eastAsia="Verdana" w:hAnsi="Arial" w:cs="Arial"/>
                <w:sz w:val="24"/>
                <w:szCs w:val="24"/>
                <w:lang w:val="mn-MN" w:eastAsia="ko-KR" w:bidi="mn-Mong-MN"/>
              </w:rPr>
            </w:pPr>
          </w:p>
          <w:p w14:paraId="5DA739B8" w14:textId="77777777" w:rsidR="00144DEC" w:rsidRPr="00144DEC" w:rsidRDefault="00144DEC" w:rsidP="00144DEC">
            <w:pPr>
              <w:jc w:val="center"/>
              <w:rPr>
                <w:rFonts w:ascii="Arial" w:eastAsia="Verdana" w:hAnsi="Arial" w:cs="Arial"/>
                <w:sz w:val="24"/>
                <w:szCs w:val="24"/>
                <w:lang w:eastAsia="ko-KR" w:bidi="mn-Mong-MN"/>
              </w:rPr>
            </w:pPr>
            <w:r w:rsidRPr="00144DEC">
              <w:rPr>
                <w:rFonts w:ascii="Arial" w:eastAsia="Verdana" w:hAnsi="Arial" w:cs="Arial"/>
                <w:sz w:val="24"/>
                <w:szCs w:val="24"/>
                <w:lang w:val="mn-MN" w:eastAsia="ko-KR" w:bidi="mn-Mong-MN"/>
              </w:rPr>
              <w:t>98,9</w:t>
            </w:r>
            <w:r w:rsidRPr="00144DEC">
              <w:rPr>
                <w:rFonts w:ascii="Arial" w:eastAsia="Verdana" w:hAnsi="Arial" w:cs="Arial"/>
                <w:sz w:val="24"/>
                <w:szCs w:val="24"/>
                <w:lang w:eastAsia="ko-KR" w:bidi="mn-Mong-MN"/>
              </w:rPr>
              <w:t>%</w:t>
            </w:r>
          </w:p>
        </w:tc>
      </w:tr>
      <w:tr w:rsidR="00144DEC" w:rsidRPr="00144DEC" w14:paraId="7A048D16" w14:textId="77777777" w:rsidTr="00800E1D">
        <w:trPr>
          <w:trHeight w:val="529"/>
        </w:trPr>
        <w:tc>
          <w:tcPr>
            <w:tcW w:w="7611" w:type="dxa"/>
            <w:gridSpan w:val="3"/>
          </w:tcPr>
          <w:p w14:paraId="7E197E6A" w14:textId="77777777" w:rsidR="00144DEC" w:rsidRPr="00144DEC" w:rsidRDefault="00144DEC" w:rsidP="00144DEC">
            <w:pPr>
              <w:jc w:val="center"/>
              <w:rPr>
                <w:rFonts w:ascii="Arial" w:eastAsia="Verdana" w:hAnsi="Arial" w:cs="Arial"/>
                <w:sz w:val="24"/>
                <w:szCs w:val="24"/>
                <w:lang w:val="mn-MN" w:eastAsia="ko-KR" w:bidi="mn-Mong-MN"/>
              </w:rPr>
            </w:pPr>
          </w:p>
          <w:p w14:paraId="3313A21E"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Зорилтын дундаж</w:t>
            </w:r>
          </w:p>
          <w:p w14:paraId="133F2B3F" w14:textId="77777777" w:rsidR="00144DEC" w:rsidRPr="00144DEC" w:rsidRDefault="00144DEC" w:rsidP="00144DEC">
            <w:pPr>
              <w:jc w:val="center"/>
              <w:rPr>
                <w:rFonts w:ascii="Arial" w:eastAsia="Verdana" w:hAnsi="Arial" w:cs="Arial"/>
                <w:sz w:val="24"/>
                <w:szCs w:val="24"/>
                <w:lang w:val="mn-MN" w:eastAsia="ko-KR" w:bidi="mn-Mong-MN"/>
              </w:rPr>
            </w:pPr>
          </w:p>
        </w:tc>
        <w:tc>
          <w:tcPr>
            <w:tcW w:w="2165" w:type="dxa"/>
          </w:tcPr>
          <w:p w14:paraId="796ADB43" w14:textId="77777777" w:rsidR="00144DEC" w:rsidRPr="00144DEC" w:rsidRDefault="00144DEC" w:rsidP="00144DEC">
            <w:pPr>
              <w:jc w:val="center"/>
              <w:rPr>
                <w:rFonts w:ascii="Arial" w:eastAsia="Verdana" w:hAnsi="Arial" w:cs="Arial"/>
                <w:sz w:val="24"/>
                <w:szCs w:val="24"/>
                <w:lang w:val="mn-MN" w:eastAsia="ko-KR" w:bidi="mn-Mong-MN"/>
              </w:rPr>
            </w:pPr>
          </w:p>
          <w:p w14:paraId="136A8F35" w14:textId="77777777" w:rsidR="00144DEC" w:rsidRPr="00144DEC" w:rsidRDefault="00144DEC" w:rsidP="00144DEC">
            <w:pPr>
              <w:jc w:val="center"/>
              <w:rPr>
                <w:rFonts w:ascii="Arial" w:eastAsia="Verdana" w:hAnsi="Arial" w:cs="Arial"/>
                <w:sz w:val="24"/>
                <w:szCs w:val="24"/>
                <w:lang w:eastAsia="ko-KR" w:bidi="mn-Mong-MN"/>
              </w:rPr>
            </w:pPr>
            <w:r w:rsidRPr="00144DEC">
              <w:rPr>
                <w:rFonts w:ascii="Arial" w:eastAsia="Verdana" w:hAnsi="Arial" w:cs="Arial"/>
                <w:sz w:val="24"/>
                <w:szCs w:val="24"/>
                <w:lang w:val="mn-MN" w:eastAsia="ko-KR" w:bidi="mn-Mong-MN"/>
              </w:rPr>
              <w:t>90</w:t>
            </w:r>
            <w:r w:rsidRPr="00144DEC">
              <w:rPr>
                <w:rFonts w:ascii="Arial" w:eastAsia="Verdana" w:hAnsi="Arial" w:cs="Arial"/>
                <w:sz w:val="24"/>
                <w:szCs w:val="24"/>
                <w:lang w:eastAsia="ko-KR" w:bidi="mn-Mong-MN"/>
              </w:rPr>
              <w:t>%</w:t>
            </w:r>
          </w:p>
        </w:tc>
      </w:tr>
    </w:tbl>
    <w:p w14:paraId="1BA584F9" w14:textId="77777777" w:rsidR="00144DEC" w:rsidRPr="00144DEC" w:rsidRDefault="00144DEC" w:rsidP="00144DEC">
      <w:pPr>
        <w:spacing w:after="0" w:line="240" w:lineRule="auto"/>
        <w:rPr>
          <w:rFonts w:ascii="Arial" w:eastAsia="Verdana" w:hAnsi="Arial" w:cs="Arial"/>
          <w:sz w:val="24"/>
          <w:szCs w:val="24"/>
          <w:lang w:val="mn-MN" w:eastAsia="ko-KR" w:bidi="mn-Mong-MN"/>
        </w:rPr>
      </w:pPr>
    </w:p>
    <w:p w14:paraId="37EB013A" w14:textId="77777777" w:rsidR="00144DEC" w:rsidRPr="00144DEC" w:rsidRDefault="00144DEC" w:rsidP="00144DEC">
      <w:pPr>
        <w:spacing w:after="0" w:line="240" w:lineRule="auto"/>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Арга хэмжээний хяналт-шинжилгээ, үнэлгээний чанарын үзүүлэлт</w:t>
      </w:r>
    </w:p>
    <w:p w14:paraId="4D9ACD76" w14:textId="77777777" w:rsidR="00144DEC" w:rsidRPr="00144DEC" w:rsidRDefault="00144DEC" w:rsidP="00144DEC">
      <w:pPr>
        <w:spacing w:after="0" w:line="240" w:lineRule="auto"/>
        <w:ind w:right="240"/>
        <w:jc w:val="right"/>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Хүснэгт-3</w:t>
      </w:r>
    </w:p>
    <w:tbl>
      <w:tblPr>
        <w:tblStyle w:val="TableGrid"/>
        <w:tblW w:w="9776" w:type="dxa"/>
        <w:tblLook w:val="04A0" w:firstRow="1" w:lastRow="0" w:firstColumn="1" w:lastColumn="0" w:noHBand="0" w:noVBand="1"/>
      </w:tblPr>
      <w:tblGrid>
        <w:gridCol w:w="2337"/>
        <w:gridCol w:w="1985"/>
        <w:gridCol w:w="2194"/>
        <w:gridCol w:w="3260"/>
      </w:tblGrid>
      <w:tr w:rsidR="00144DEC" w:rsidRPr="00144DEC" w14:paraId="74F169A9" w14:textId="77777777" w:rsidTr="00800E1D">
        <w:tc>
          <w:tcPr>
            <w:tcW w:w="2337" w:type="dxa"/>
            <w:vMerge w:val="restart"/>
          </w:tcPr>
          <w:p w14:paraId="46C8F4F8" w14:textId="77777777" w:rsidR="00144DEC" w:rsidRPr="00144DEC" w:rsidRDefault="00144DEC" w:rsidP="00144DEC">
            <w:pPr>
              <w:jc w:val="center"/>
              <w:rPr>
                <w:rFonts w:ascii="Arial" w:eastAsia="Verdana" w:hAnsi="Arial" w:cs="Arial"/>
                <w:sz w:val="24"/>
                <w:szCs w:val="24"/>
                <w:lang w:val="mn-MN" w:eastAsia="ko-KR" w:bidi="mn-Mong-MN"/>
              </w:rPr>
            </w:pPr>
          </w:p>
          <w:p w14:paraId="266AA46A"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Үнэлгээ</w:t>
            </w:r>
          </w:p>
        </w:tc>
        <w:tc>
          <w:tcPr>
            <w:tcW w:w="7439" w:type="dxa"/>
            <w:gridSpan w:val="3"/>
          </w:tcPr>
          <w:p w14:paraId="64323393"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Арга хэмжээ</w:t>
            </w:r>
          </w:p>
        </w:tc>
      </w:tr>
      <w:tr w:rsidR="00144DEC" w:rsidRPr="00144DEC" w14:paraId="52B4AFB8" w14:textId="77777777" w:rsidTr="00800E1D">
        <w:tc>
          <w:tcPr>
            <w:tcW w:w="2337" w:type="dxa"/>
            <w:vMerge/>
          </w:tcPr>
          <w:p w14:paraId="6C6F81BC" w14:textId="77777777" w:rsidR="00144DEC" w:rsidRPr="00144DEC" w:rsidRDefault="00144DEC" w:rsidP="00144DEC">
            <w:pPr>
              <w:jc w:val="center"/>
              <w:rPr>
                <w:rFonts w:ascii="Arial" w:eastAsia="Verdana" w:hAnsi="Arial" w:cs="Arial"/>
                <w:sz w:val="24"/>
                <w:szCs w:val="24"/>
                <w:lang w:val="mn-MN" w:eastAsia="ko-KR" w:bidi="mn-Mong-MN"/>
              </w:rPr>
            </w:pPr>
          </w:p>
        </w:tc>
        <w:tc>
          <w:tcPr>
            <w:tcW w:w="1985" w:type="dxa"/>
          </w:tcPr>
          <w:p w14:paraId="0CD1078E"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Тоо</w:t>
            </w:r>
          </w:p>
        </w:tc>
        <w:tc>
          <w:tcPr>
            <w:tcW w:w="2194" w:type="dxa"/>
          </w:tcPr>
          <w:p w14:paraId="4A1B889C"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Эзлэх хувь</w:t>
            </w:r>
          </w:p>
        </w:tc>
        <w:tc>
          <w:tcPr>
            <w:tcW w:w="3260" w:type="dxa"/>
          </w:tcPr>
          <w:p w14:paraId="1D54A117"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Хяналт шинжилгээ үнэлгээний зөрүү</w:t>
            </w:r>
          </w:p>
        </w:tc>
      </w:tr>
      <w:tr w:rsidR="00144DEC" w:rsidRPr="00144DEC" w14:paraId="6AEC7DFE" w14:textId="77777777" w:rsidTr="00800E1D">
        <w:tc>
          <w:tcPr>
            <w:tcW w:w="2337" w:type="dxa"/>
          </w:tcPr>
          <w:p w14:paraId="78C600CE" w14:textId="77777777" w:rsidR="00144DEC" w:rsidRPr="00144DEC" w:rsidRDefault="00144DEC" w:rsidP="00144DEC">
            <w:pPr>
              <w:jc w:val="center"/>
              <w:rPr>
                <w:rFonts w:ascii="Arial" w:eastAsia="Verdana" w:hAnsi="Arial" w:cs="Arial"/>
                <w:sz w:val="24"/>
                <w:szCs w:val="24"/>
                <w:lang w:eastAsia="ko-KR" w:bidi="mn-Mong-MN"/>
              </w:rPr>
            </w:pPr>
            <w:r w:rsidRPr="00144DEC">
              <w:rPr>
                <w:rFonts w:ascii="Arial" w:eastAsia="Verdana" w:hAnsi="Arial" w:cs="Arial"/>
                <w:sz w:val="24"/>
                <w:szCs w:val="24"/>
                <w:lang w:val="mn-MN" w:eastAsia="ko-KR" w:bidi="mn-Mong-MN"/>
              </w:rPr>
              <w:t>100</w:t>
            </w:r>
            <w:r w:rsidRPr="00144DEC">
              <w:rPr>
                <w:rFonts w:ascii="Arial" w:eastAsia="Verdana" w:hAnsi="Arial" w:cs="Arial"/>
                <w:sz w:val="24"/>
                <w:szCs w:val="24"/>
                <w:lang w:eastAsia="ko-KR" w:bidi="mn-Mong-MN"/>
              </w:rPr>
              <w:t>%</w:t>
            </w:r>
          </w:p>
        </w:tc>
        <w:tc>
          <w:tcPr>
            <w:tcW w:w="1985" w:type="dxa"/>
          </w:tcPr>
          <w:p w14:paraId="5F19CC4E"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30</w:t>
            </w:r>
          </w:p>
        </w:tc>
        <w:tc>
          <w:tcPr>
            <w:tcW w:w="2194" w:type="dxa"/>
          </w:tcPr>
          <w:p w14:paraId="7BBFB4B5" w14:textId="77777777" w:rsidR="00144DEC" w:rsidRPr="00144DEC" w:rsidRDefault="00144DEC" w:rsidP="00144DEC">
            <w:pPr>
              <w:jc w:val="center"/>
              <w:rPr>
                <w:rFonts w:ascii="Arial" w:eastAsia="Verdana" w:hAnsi="Arial" w:cs="Arial"/>
                <w:sz w:val="24"/>
                <w:szCs w:val="24"/>
                <w:lang w:eastAsia="ko-KR" w:bidi="mn-Mong-MN"/>
              </w:rPr>
            </w:pPr>
            <w:r w:rsidRPr="00144DEC">
              <w:rPr>
                <w:rFonts w:ascii="Arial" w:eastAsia="Verdana" w:hAnsi="Arial" w:cs="Arial"/>
                <w:sz w:val="24"/>
                <w:szCs w:val="24"/>
                <w:lang w:val="mn-MN" w:eastAsia="ko-KR" w:bidi="mn-Mong-MN"/>
              </w:rPr>
              <w:t>65,21</w:t>
            </w:r>
            <w:r w:rsidRPr="00144DEC">
              <w:rPr>
                <w:rFonts w:ascii="Arial" w:eastAsia="Verdana" w:hAnsi="Arial" w:cs="Arial"/>
                <w:sz w:val="24"/>
                <w:szCs w:val="24"/>
                <w:lang w:eastAsia="ko-KR" w:bidi="mn-Mong-MN"/>
              </w:rPr>
              <w:t>%</w:t>
            </w:r>
          </w:p>
        </w:tc>
        <w:tc>
          <w:tcPr>
            <w:tcW w:w="3260" w:type="dxa"/>
          </w:tcPr>
          <w:p w14:paraId="048484EF"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w:t>
            </w:r>
          </w:p>
        </w:tc>
      </w:tr>
      <w:tr w:rsidR="00144DEC" w:rsidRPr="00144DEC" w14:paraId="58EA5D95" w14:textId="77777777" w:rsidTr="00800E1D">
        <w:tc>
          <w:tcPr>
            <w:tcW w:w="2337" w:type="dxa"/>
          </w:tcPr>
          <w:p w14:paraId="0DAA69D2" w14:textId="77777777" w:rsidR="00144DEC" w:rsidRPr="00144DEC" w:rsidRDefault="00144DEC" w:rsidP="00144DEC">
            <w:pPr>
              <w:jc w:val="center"/>
              <w:rPr>
                <w:rFonts w:ascii="Arial" w:eastAsia="Verdana" w:hAnsi="Arial" w:cs="Arial"/>
                <w:sz w:val="24"/>
                <w:szCs w:val="24"/>
                <w:lang w:eastAsia="ko-KR" w:bidi="mn-Mong-MN"/>
              </w:rPr>
            </w:pPr>
            <w:r w:rsidRPr="00144DEC">
              <w:rPr>
                <w:rFonts w:ascii="Arial" w:eastAsia="Verdana" w:hAnsi="Arial" w:cs="Arial"/>
                <w:sz w:val="24"/>
                <w:szCs w:val="24"/>
                <w:lang w:val="mn-MN" w:eastAsia="ko-KR" w:bidi="mn-Mong-MN"/>
              </w:rPr>
              <w:t>90</w:t>
            </w:r>
            <w:r w:rsidRPr="00144DEC">
              <w:rPr>
                <w:rFonts w:ascii="Arial" w:eastAsia="Verdana" w:hAnsi="Arial" w:cs="Arial"/>
                <w:sz w:val="24"/>
                <w:szCs w:val="24"/>
                <w:lang w:eastAsia="ko-KR" w:bidi="mn-Mong-MN"/>
              </w:rPr>
              <w:t>%</w:t>
            </w:r>
          </w:p>
        </w:tc>
        <w:tc>
          <w:tcPr>
            <w:tcW w:w="1985" w:type="dxa"/>
          </w:tcPr>
          <w:p w14:paraId="5DAA4A2B"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6</w:t>
            </w:r>
          </w:p>
        </w:tc>
        <w:tc>
          <w:tcPr>
            <w:tcW w:w="2194" w:type="dxa"/>
          </w:tcPr>
          <w:p w14:paraId="68EC4C41" w14:textId="77777777" w:rsidR="00144DEC" w:rsidRPr="00144DEC" w:rsidRDefault="00144DEC" w:rsidP="00144DEC">
            <w:pPr>
              <w:jc w:val="center"/>
              <w:rPr>
                <w:rFonts w:ascii="Arial" w:eastAsia="Verdana" w:hAnsi="Arial" w:cs="Arial"/>
                <w:sz w:val="24"/>
                <w:szCs w:val="24"/>
                <w:lang w:eastAsia="ko-KR" w:bidi="mn-Mong-MN"/>
              </w:rPr>
            </w:pPr>
            <w:r w:rsidRPr="00144DEC">
              <w:rPr>
                <w:rFonts w:ascii="Arial" w:eastAsia="Verdana" w:hAnsi="Arial" w:cs="Arial"/>
                <w:sz w:val="24"/>
                <w:szCs w:val="24"/>
                <w:lang w:val="mn-MN" w:eastAsia="ko-KR" w:bidi="mn-Mong-MN"/>
              </w:rPr>
              <w:t>13</w:t>
            </w:r>
            <w:r w:rsidRPr="00144DEC">
              <w:rPr>
                <w:rFonts w:ascii="Arial" w:eastAsia="Verdana" w:hAnsi="Arial" w:cs="Arial"/>
                <w:sz w:val="24"/>
                <w:szCs w:val="24"/>
                <w:lang w:eastAsia="ko-KR" w:bidi="mn-Mong-MN"/>
              </w:rPr>
              <w:t>%</w:t>
            </w:r>
          </w:p>
        </w:tc>
        <w:tc>
          <w:tcPr>
            <w:tcW w:w="3260" w:type="dxa"/>
          </w:tcPr>
          <w:p w14:paraId="4C364463"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w:t>
            </w:r>
          </w:p>
        </w:tc>
      </w:tr>
      <w:tr w:rsidR="00144DEC" w:rsidRPr="00144DEC" w14:paraId="7A84D159" w14:textId="77777777" w:rsidTr="00800E1D">
        <w:tc>
          <w:tcPr>
            <w:tcW w:w="2337" w:type="dxa"/>
          </w:tcPr>
          <w:p w14:paraId="3215123E" w14:textId="77777777" w:rsidR="00144DEC" w:rsidRPr="00144DEC" w:rsidRDefault="00144DEC" w:rsidP="00144DEC">
            <w:pPr>
              <w:jc w:val="center"/>
              <w:rPr>
                <w:rFonts w:ascii="Arial" w:eastAsia="Verdana" w:hAnsi="Arial" w:cs="Arial"/>
                <w:sz w:val="24"/>
                <w:szCs w:val="24"/>
                <w:lang w:eastAsia="ko-KR" w:bidi="mn-Mong-MN"/>
              </w:rPr>
            </w:pPr>
            <w:r w:rsidRPr="00144DEC">
              <w:rPr>
                <w:rFonts w:ascii="Arial" w:eastAsia="Verdana" w:hAnsi="Arial" w:cs="Arial"/>
                <w:sz w:val="24"/>
                <w:szCs w:val="24"/>
                <w:lang w:val="mn-MN" w:eastAsia="ko-KR" w:bidi="mn-Mong-MN"/>
              </w:rPr>
              <w:t>70</w:t>
            </w:r>
            <w:r w:rsidRPr="00144DEC">
              <w:rPr>
                <w:rFonts w:ascii="Arial" w:eastAsia="Verdana" w:hAnsi="Arial" w:cs="Arial"/>
                <w:sz w:val="24"/>
                <w:szCs w:val="24"/>
                <w:lang w:eastAsia="ko-KR" w:bidi="mn-Mong-MN"/>
              </w:rPr>
              <w:t>%</w:t>
            </w:r>
          </w:p>
        </w:tc>
        <w:tc>
          <w:tcPr>
            <w:tcW w:w="1985" w:type="dxa"/>
          </w:tcPr>
          <w:p w14:paraId="6D69AAB0"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6</w:t>
            </w:r>
          </w:p>
        </w:tc>
        <w:tc>
          <w:tcPr>
            <w:tcW w:w="2194" w:type="dxa"/>
          </w:tcPr>
          <w:p w14:paraId="09C61DCC" w14:textId="77777777" w:rsidR="00144DEC" w:rsidRPr="00144DEC" w:rsidRDefault="00144DEC" w:rsidP="00144DEC">
            <w:pPr>
              <w:jc w:val="center"/>
              <w:rPr>
                <w:rFonts w:ascii="Arial" w:eastAsia="Verdana" w:hAnsi="Arial" w:cs="Arial"/>
                <w:sz w:val="24"/>
                <w:szCs w:val="24"/>
                <w:lang w:eastAsia="ko-KR" w:bidi="mn-Mong-MN"/>
              </w:rPr>
            </w:pPr>
            <w:r w:rsidRPr="00144DEC">
              <w:rPr>
                <w:rFonts w:ascii="Arial" w:eastAsia="Verdana" w:hAnsi="Arial" w:cs="Arial"/>
                <w:sz w:val="24"/>
                <w:szCs w:val="24"/>
                <w:lang w:val="mn-MN" w:eastAsia="ko-KR" w:bidi="mn-Mong-MN"/>
              </w:rPr>
              <w:t>13</w:t>
            </w:r>
            <w:r w:rsidRPr="00144DEC">
              <w:rPr>
                <w:rFonts w:ascii="Arial" w:eastAsia="Verdana" w:hAnsi="Arial" w:cs="Arial"/>
                <w:sz w:val="24"/>
                <w:szCs w:val="24"/>
                <w:lang w:eastAsia="ko-KR" w:bidi="mn-Mong-MN"/>
              </w:rPr>
              <w:t>%</w:t>
            </w:r>
          </w:p>
        </w:tc>
        <w:tc>
          <w:tcPr>
            <w:tcW w:w="3260" w:type="dxa"/>
          </w:tcPr>
          <w:p w14:paraId="1071D854"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w:t>
            </w:r>
          </w:p>
        </w:tc>
      </w:tr>
      <w:tr w:rsidR="00144DEC" w:rsidRPr="00144DEC" w14:paraId="1E8DF92E" w14:textId="77777777" w:rsidTr="00800E1D">
        <w:tc>
          <w:tcPr>
            <w:tcW w:w="2337" w:type="dxa"/>
          </w:tcPr>
          <w:p w14:paraId="5460446F" w14:textId="77777777" w:rsidR="00144DEC" w:rsidRPr="00144DEC" w:rsidRDefault="00144DEC" w:rsidP="00144DEC">
            <w:pPr>
              <w:jc w:val="center"/>
              <w:rPr>
                <w:rFonts w:ascii="Arial" w:eastAsia="Verdana" w:hAnsi="Arial" w:cs="Arial"/>
                <w:sz w:val="24"/>
                <w:szCs w:val="24"/>
                <w:lang w:eastAsia="ko-KR" w:bidi="mn-Mong-MN"/>
              </w:rPr>
            </w:pPr>
            <w:r w:rsidRPr="00144DEC">
              <w:rPr>
                <w:rFonts w:ascii="Arial" w:eastAsia="Verdana" w:hAnsi="Arial" w:cs="Arial"/>
                <w:sz w:val="24"/>
                <w:szCs w:val="24"/>
                <w:lang w:val="mn-MN" w:eastAsia="ko-KR" w:bidi="mn-Mong-MN"/>
              </w:rPr>
              <w:t>50</w:t>
            </w:r>
            <w:r w:rsidRPr="00144DEC">
              <w:rPr>
                <w:rFonts w:ascii="Arial" w:eastAsia="Verdana" w:hAnsi="Arial" w:cs="Arial"/>
                <w:sz w:val="24"/>
                <w:szCs w:val="24"/>
                <w:lang w:eastAsia="ko-KR" w:bidi="mn-Mong-MN"/>
              </w:rPr>
              <w:t>%</w:t>
            </w:r>
          </w:p>
        </w:tc>
        <w:tc>
          <w:tcPr>
            <w:tcW w:w="1985" w:type="dxa"/>
          </w:tcPr>
          <w:p w14:paraId="0C2E2EF8"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3</w:t>
            </w:r>
          </w:p>
        </w:tc>
        <w:tc>
          <w:tcPr>
            <w:tcW w:w="2194" w:type="dxa"/>
          </w:tcPr>
          <w:p w14:paraId="62CC8EFF" w14:textId="77777777" w:rsidR="00144DEC" w:rsidRPr="00144DEC" w:rsidRDefault="00144DEC" w:rsidP="00144DEC">
            <w:pPr>
              <w:jc w:val="center"/>
              <w:rPr>
                <w:rFonts w:ascii="Arial" w:eastAsia="Verdana" w:hAnsi="Arial" w:cs="Arial"/>
                <w:sz w:val="24"/>
                <w:szCs w:val="24"/>
                <w:lang w:eastAsia="ko-KR" w:bidi="mn-Mong-MN"/>
              </w:rPr>
            </w:pPr>
            <w:r w:rsidRPr="00144DEC">
              <w:rPr>
                <w:rFonts w:ascii="Arial" w:eastAsia="Verdana" w:hAnsi="Arial" w:cs="Arial"/>
                <w:sz w:val="24"/>
                <w:szCs w:val="24"/>
                <w:lang w:val="mn-MN" w:eastAsia="ko-KR" w:bidi="mn-Mong-MN"/>
              </w:rPr>
              <w:t>6,5</w:t>
            </w:r>
            <w:r w:rsidRPr="00144DEC">
              <w:rPr>
                <w:rFonts w:ascii="Arial" w:eastAsia="Verdana" w:hAnsi="Arial" w:cs="Arial"/>
                <w:sz w:val="24"/>
                <w:szCs w:val="24"/>
                <w:lang w:eastAsia="ko-KR" w:bidi="mn-Mong-MN"/>
              </w:rPr>
              <w:t>%</w:t>
            </w:r>
          </w:p>
        </w:tc>
        <w:tc>
          <w:tcPr>
            <w:tcW w:w="3260" w:type="dxa"/>
          </w:tcPr>
          <w:p w14:paraId="5C96C199"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w:t>
            </w:r>
          </w:p>
        </w:tc>
      </w:tr>
      <w:tr w:rsidR="00144DEC" w:rsidRPr="00144DEC" w14:paraId="5E8901F1" w14:textId="77777777" w:rsidTr="00800E1D">
        <w:tc>
          <w:tcPr>
            <w:tcW w:w="2337" w:type="dxa"/>
          </w:tcPr>
          <w:p w14:paraId="479D1115" w14:textId="77777777" w:rsidR="00144DEC" w:rsidRPr="00144DEC" w:rsidRDefault="00144DEC" w:rsidP="00144DEC">
            <w:pPr>
              <w:jc w:val="center"/>
              <w:rPr>
                <w:rFonts w:ascii="Arial" w:eastAsia="Verdana" w:hAnsi="Arial" w:cs="Arial"/>
                <w:sz w:val="24"/>
                <w:szCs w:val="24"/>
                <w:lang w:eastAsia="ko-KR" w:bidi="mn-Mong-MN"/>
              </w:rPr>
            </w:pPr>
            <w:r w:rsidRPr="00144DEC">
              <w:rPr>
                <w:rFonts w:ascii="Arial" w:eastAsia="Verdana" w:hAnsi="Arial" w:cs="Arial"/>
                <w:sz w:val="24"/>
                <w:szCs w:val="24"/>
                <w:lang w:val="mn-MN" w:eastAsia="ko-KR" w:bidi="mn-Mong-MN"/>
              </w:rPr>
              <w:t>30</w:t>
            </w:r>
            <w:r w:rsidRPr="00144DEC">
              <w:rPr>
                <w:rFonts w:ascii="Arial" w:eastAsia="Verdana" w:hAnsi="Arial" w:cs="Arial"/>
                <w:sz w:val="24"/>
                <w:szCs w:val="24"/>
                <w:lang w:eastAsia="ko-KR" w:bidi="mn-Mong-MN"/>
              </w:rPr>
              <w:t>%</w:t>
            </w:r>
          </w:p>
        </w:tc>
        <w:tc>
          <w:tcPr>
            <w:tcW w:w="1985" w:type="dxa"/>
          </w:tcPr>
          <w:p w14:paraId="6FA53562"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1</w:t>
            </w:r>
          </w:p>
        </w:tc>
        <w:tc>
          <w:tcPr>
            <w:tcW w:w="2194" w:type="dxa"/>
          </w:tcPr>
          <w:p w14:paraId="2FFDD9E1" w14:textId="77777777" w:rsidR="00144DEC" w:rsidRPr="00144DEC" w:rsidRDefault="00144DEC" w:rsidP="00144DEC">
            <w:pPr>
              <w:jc w:val="center"/>
              <w:rPr>
                <w:rFonts w:ascii="Arial" w:eastAsia="Verdana" w:hAnsi="Arial" w:cs="Arial"/>
                <w:sz w:val="24"/>
                <w:szCs w:val="24"/>
                <w:lang w:eastAsia="ko-KR" w:bidi="mn-Mong-MN"/>
              </w:rPr>
            </w:pPr>
            <w:r w:rsidRPr="00144DEC">
              <w:rPr>
                <w:rFonts w:ascii="Arial" w:eastAsia="Verdana" w:hAnsi="Arial" w:cs="Arial"/>
                <w:sz w:val="24"/>
                <w:szCs w:val="24"/>
                <w:lang w:val="mn-MN" w:eastAsia="ko-KR" w:bidi="mn-Mong-MN"/>
              </w:rPr>
              <w:t>2,1</w:t>
            </w:r>
            <w:r w:rsidRPr="00144DEC">
              <w:rPr>
                <w:rFonts w:ascii="Arial" w:eastAsia="Verdana" w:hAnsi="Arial" w:cs="Arial"/>
                <w:sz w:val="24"/>
                <w:szCs w:val="24"/>
                <w:lang w:eastAsia="ko-KR" w:bidi="mn-Mong-MN"/>
              </w:rPr>
              <w:t>%</w:t>
            </w:r>
          </w:p>
        </w:tc>
        <w:tc>
          <w:tcPr>
            <w:tcW w:w="3260" w:type="dxa"/>
          </w:tcPr>
          <w:p w14:paraId="389C4828"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w:t>
            </w:r>
          </w:p>
        </w:tc>
      </w:tr>
      <w:tr w:rsidR="00144DEC" w:rsidRPr="00144DEC" w14:paraId="4E6C8DFD" w14:textId="77777777" w:rsidTr="00800E1D">
        <w:tc>
          <w:tcPr>
            <w:tcW w:w="2337" w:type="dxa"/>
          </w:tcPr>
          <w:p w14:paraId="491C6B78" w14:textId="77777777" w:rsidR="00144DEC" w:rsidRPr="00144DEC" w:rsidRDefault="00144DEC" w:rsidP="00144DEC">
            <w:pPr>
              <w:jc w:val="center"/>
              <w:rPr>
                <w:rFonts w:ascii="Arial" w:eastAsia="Verdana" w:hAnsi="Arial" w:cs="Arial"/>
                <w:sz w:val="24"/>
                <w:szCs w:val="24"/>
                <w:lang w:eastAsia="ko-KR" w:bidi="mn-Mong-MN"/>
              </w:rPr>
            </w:pPr>
            <w:r w:rsidRPr="00144DEC">
              <w:rPr>
                <w:rFonts w:ascii="Arial" w:eastAsia="Verdana" w:hAnsi="Arial" w:cs="Arial"/>
                <w:sz w:val="24"/>
                <w:szCs w:val="24"/>
                <w:lang w:val="mn-MN" w:eastAsia="ko-KR" w:bidi="mn-Mong-MN"/>
              </w:rPr>
              <w:t>0</w:t>
            </w:r>
            <w:r w:rsidRPr="00144DEC">
              <w:rPr>
                <w:rFonts w:ascii="Arial" w:eastAsia="Verdana" w:hAnsi="Arial" w:cs="Arial"/>
                <w:sz w:val="24"/>
                <w:szCs w:val="24"/>
                <w:lang w:eastAsia="ko-KR" w:bidi="mn-Mong-MN"/>
              </w:rPr>
              <w:t>%</w:t>
            </w:r>
          </w:p>
        </w:tc>
        <w:tc>
          <w:tcPr>
            <w:tcW w:w="1985" w:type="dxa"/>
          </w:tcPr>
          <w:p w14:paraId="6253AA2A" w14:textId="77777777" w:rsidR="00144DEC" w:rsidRPr="00144DEC" w:rsidRDefault="00144DEC" w:rsidP="00144DEC">
            <w:pPr>
              <w:jc w:val="center"/>
              <w:rPr>
                <w:rFonts w:ascii="Arial" w:eastAsia="Verdana" w:hAnsi="Arial" w:cs="Arial"/>
                <w:sz w:val="24"/>
                <w:szCs w:val="24"/>
                <w:lang w:eastAsia="ko-KR" w:bidi="mn-Mong-MN"/>
              </w:rPr>
            </w:pPr>
            <w:r w:rsidRPr="00144DEC">
              <w:rPr>
                <w:rFonts w:ascii="Arial" w:eastAsia="Verdana" w:hAnsi="Arial" w:cs="Arial"/>
                <w:sz w:val="24"/>
                <w:szCs w:val="24"/>
                <w:lang w:eastAsia="ko-KR" w:bidi="mn-Mong-MN"/>
              </w:rPr>
              <w:t>1</w:t>
            </w:r>
          </w:p>
        </w:tc>
        <w:tc>
          <w:tcPr>
            <w:tcW w:w="2194" w:type="dxa"/>
          </w:tcPr>
          <w:p w14:paraId="3EB409B7" w14:textId="77777777" w:rsidR="00144DEC" w:rsidRPr="00144DEC" w:rsidRDefault="00144DEC" w:rsidP="00144DEC">
            <w:pPr>
              <w:jc w:val="center"/>
              <w:rPr>
                <w:rFonts w:ascii="Arial" w:eastAsia="Verdana" w:hAnsi="Arial" w:cs="Arial"/>
                <w:sz w:val="24"/>
                <w:szCs w:val="24"/>
                <w:lang w:eastAsia="ko-KR" w:bidi="mn-Mong-MN"/>
              </w:rPr>
            </w:pPr>
            <w:r w:rsidRPr="00144DEC">
              <w:rPr>
                <w:rFonts w:ascii="Arial" w:eastAsia="Verdana" w:hAnsi="Arial" w:cs="Arial"/>
                <w:sz w:val="24"/>
                <w:szCs w:val="24"/>
                <w:lang w:eastAsia="ko-KR" w:bidi="mn-Mong-MN"/>
              </w:rPr>
              <w:t>2.1%</w:t>
            </w:r>
          </w:p>
        </w:tc>
        <w:tc>
          <w:tcPr>
            <w:tcW w:w="3260" w:type="dxa"/>
          </w:tcPr>
          <w:p w14:paraId="1BE58002" w14:textId="77777777" w:rsidR="00144DEC" w:rsidRPr="00144DEC" w:rsidRDefault="00144DEC" w:rsidP="00144DEC">
            <w:pPr>
              <w:jc w:val="center"/>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w:t>
            </w:r>
          </w:p>
        </w:tc>
      </w:tr>
    </w:tbl>
    <w:p w14:paraId="359004C4" w14:textId="77777777" w:rsidR="00144DEC" w:rsidRPr="00144DEC" w:rsidRDefault="00144DEC" w:rsidP="00144DEC">
      <w:pPr>
        <w:spacing w:after="0" w:line="240" w:lineRule="auto"/>
        <w:rPr>
          <w:rFonts w:ascii="Arial" w:eastAsia="Verdana" w:hAnsi="Arial" w:cs="Arial"/>
          <w:b/>
          <w:bCs/>
          <w:sz w:val="24"/>
          <w:szCs w:val="24"/>
          <w:lang w:val="mn-MN" w:eastAsia="ko-KR" w:bidi="mn-Mong-MN"/>
        </w:rPr>
      </w:pPr>
    </w:p>
    <w:p w14:paraId="7113B595" w14:textId="77777777" w:rsidR="00144DEC" w:rsidRPr="00144DEC" w:rsidRDefault="00144DEC" w:rsidP="00144DEC">
      <w:pPr>
        <w:spacing w:after="0" w:line="240" w:lineRule="auto"/>
        <w:rPr>
          <w:rFonts w:ascii="Arial" w:eastAsia="Verdana" w:hAnsi="Arial" w:cs="Arial"/>
          <w:b/>
          <w:bCs/>
          <w:sz w:val="24"/>
          <w:szCs w:val="24"/>
          <w:lang w:val="mn-MN" w:eastAsia="ko-KR" w:bidi="mn-Mong-MN"/>
        </w:rPr>
      </w:pPr>
      <w:r w:rsidRPr="00144DEC">
        <w:rPr>
          <w:rFonts w:ascii="Arial" w:eastAsia="Verdana" w:hAnsi="Arial" w:cs="Arial"/>
          <w:b/>
          <w:bCs/>
          <w:sz w:val="24"/>
          <w:szCs w:val="24"/>
          <w:lang w:val="mn-MN" w:eastAsia="ko-KR" w:bidi="mn-Mong-MN"/>
        </w:rPr>
        <w:t>ДӨРӨВ. ДҮГНЭЛТ</w:t>
      </w:r>
    </w:p>
    <w:p w14:paraId="1C2A01ED" w14:textId="77777777" w:rsidR="00144DEC" w:rsidRPr="00144DEC" w:rsidRDefault="00144DEC" w:rsidP="00144DEC">
      <w:pPr>
        <w:spacing w:after="0" w:line="240" w:lineRule="auto"/>
        <w:jc w:val="both"/>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1.Увс аймгийн Биеийн тамир спортын газрын 2023 оны жилийн эцсийн тайланд дурдаснаас үр дүн зорилт 1-д  нийт 24 арга хэмжээнээс 24 арга хэмжээ үнэлэгдэж 85,4 хувьтай,  зорилт 2-т 14 арга хэмжээнээс 13 үнэлэгдэж 92,3 хувьтай, зорилт 3-т нийт 9 арга хэмжээнээс 9 үнэлэгдэж 98,9 хувьтай тус тус үнэлэгдэв. 2023 оны жилийн эцсийн хэрэгжилтийн үнэлгээ 90 хувьтай буюу тодорхой үр дүнд хүрсэн байна.</w:t>
      </w:r>
    </w:p>
    <w:p w14:paraId="1298B10D" w14:textId="77777777" w:rsidR="00144DEC" w:rsidRPr="00144DEC" w:rsidRDefault="00144DEC" w:rsidP="00144DEC">
      <w:pPr>
        <w:spacing w:after="0" w:line="240" w:lineRule="auto"/>
        <w:jc w:val="both"/>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2.Үр дүнтэй арга хэмжээ  нийт арга хэмжээний 65,2</w:t>
      </w:r>
      <w:r w:rsidRPr="00144DEC">
        <w:rPr>
          <w:rFonts w:ascii="Arial" w:eastAsia="Verdana" w:hAnsi="Arial" w:cs="Arial"/>
          <w:sz w:val="24"/>
          <w:szCs w:val="24"/>
          <w:lang w:eastAsia="ko-KR" w:bidi="mn-Mong-MN"/>
        </w:rPr>
        <w:t>%</w:t>
      </w:r>
      <w:r w:rsidRPr="00144DEC">
        <w:rPr>
          <w:rFonts w:ascii="Arial" w:eastAsia="Verdana" w:hAnsi="Arial" w:cs="Arial"/>
          <w:sz w:val="24"/>
          <w:szCs w:val="24"/>
          <w:lang w:val="mn-MN" w:eastAsia="ko-KR" w:bidi="mn-Mong-MN"/>
        </w:rPr>
        <w:t>,</w:t>
      </w:r>
      <w:r w:rsidRPr="00144DEC">
        <w:rPr>
          <w:rFonts w:ascii="Arial" w:eastAsia="Verdana" w:hAnsi="Arial" w:cs="Arial"/>
          <w:sz w:val="24"/>
          <w:szCs w:val="24"/>
          <w:lang w:eastAsia="ko-KR" w:bidi="mn-Mong-MN"/>
        </w:rPr>
        <w:t xml:space="preserve"> </w:t>
      </w:r>
      <w:r w:rsidRPr="00144DEC">
        <w:rPr>
          <w:rFonts w:ascii="Arial" w:eastAsia="Verdana" w:hAnsi="Arial" w:cs="Arial"/>
          <w:sz w:val="24"/>
          <w:szCs w:val="24"/>
          <w:cs/>
          <w:lang w:eastAsia="ko-KR" w:bidi="mn-Mong-MN"/>
        </w:rPr>
        <w:t xml:space="preserve"> </w:t>
      </w:r>
      <w:r w:rsidRPr="00144DEC">
        <w:rPr>
          <w:rFonts w:ascii="Arial" w:eastAsia="Verdana" w:hAnsi="Arial" w:cs="Arial"/>
          <w:sz w:val="24"/>
          <w:szCs w:val="24"/>
          <w:lang w:val="mn-MN" w:eastAsia="ko-KR" w:bidi="mn-Mong-MN"/>
        </w:rPr>
        <w:t>тодорхой үр дүнд хүрсэн  арга хэмжээ 26</w:t>
      </w:r>
      <w:r w:rsidRPr="00144DEC">
        <w:rPr>
          <w:rFonts w:ascii="Arial" w:eastAsia="Verdana" w:hAnsi="Arial" w:cs="Arial"/>
          <w:sz w:val="24"/>
          <w:szCs w:val="24"/>
          <w:lang w:eastAsia="ko-KR" w:bidi="mn-Mong-MN"/>
        </w:rPr>
        <w:t>%</w:t>
      </w:r>
      <w:r w:rsidRPr="00144DEC">
        <w:rPr>
          <w:rFonts w:ascii="Arial" w:eastAsia="Verdana" w:hAnsi="Arial" w:cs="Arial"/>
          <w:sz w:val="24"/>
          <w:szCs w:val="24"/>
          <w:lang w:val="mn-MN" w:eastAsia="ko-KR" w:bidi="mn-Mong-MN"/>
        </w:rPr>
        <w:t>, Эрчимжүүлэх шаардлагатай арга хэмжээ 6,5</w:t>
      </w:r>
      <w:r w:rsidRPr="00144DEC">
        <w:rPr>
          <w:rFonts w:ascii="Arial" w:eastAsia="Verdana" w:hAnsi="Arial" w:cs="Arial"/>
          <w:sz w:val="24"/>
          <w:szCs w:val="24"/>
          <w:lang w:eastAsia="ko-KR" w:bidi="mn-Mong-MN"/>
        </w:rPr>
        <w:t>%</w:t>
      </w:r>
      <w:r w:rsidRPr="00144DEC">
        <w:rPr>
          <w:rFonts w:ascii="Arial" w:eastAsia="Verdana" w:hAnsi="Arial" w:cs="Arial"/>
          <w:sz w:val="24"/>
          <w:szCs w:val="24"/>
          <w:lang w:val="mn-MN" w:eastAsia="ko-KR" w:bidi="mn-Mong-MN"/>
        </w:rPr>
        <w:t>,</w:t>
      </w:r>
      <w:r w:rsidRPr="00144DEC">
        <w:rPr>
          <w:rFonts w:ascii="Arial" w:eastAsia="Verdana" w:hAnsi="Arial" w:cs="Arial"/>
          <w:sz w:val="24"/>
          <w:szCs w:val="24"/>
          <w:lang w:eastAsia="ko-KR" w:bidi="mn-Mong-MN"/>
        </w:rPr>
        <w:t xml:space="preserve"> </w:t>
      </w:r>
      <w:r w:rsidRPr="00144DEC">
        <w:rPr>
          <w:rFonts w:ascii="Arial" w:eastAsia="Verdana" w:hAnsi="Arial" w:cs="Arial"/>
          <w:sz w:val="24"/>
          <w:szCs w:val="24"/>
          <w:lang w:val="mn-MN" w:eastAsia="ko-KR" w:bidi="mn-Mong-MN"/>
        </w:rPr>
        <w:t>үр дүнгүй  арга хэмжээ 2,1</w:t>
      </w:r>
      <w:r w:rsidRPr="00144DEC">
        <w:rPr>
          <w:rFonts w:ascii="Arial" w:eastAsia="Verdana" w:hAnsi="Arial" w:cs="Arial"/>
          <w:sz w:val="24"/>
          <w:szCs w:val="24"/>
          <w:lang w:eastAsia="ko-KR" w:bidi="mn-Mong-MN"/>
        </w:rPr>
        <w:t xml:space="preserve">% </w:t>
      </w:r>
      <w:r w:rsidRPr="00144DEC">
        <w:rPr>
          <w:rFonts w:ascii="Arial" w:eastAsia="Verdana" w:hAnsi="Arial" w:cs="Arial"/>
          <w:sz w:val="24"/>
          <w:szCs w:val="24"/>
          <w:lang w:val="mn-MN" w:eastAsia="ko-KR" w:bidi="mn-Mong-MN"/>
        </w:rPr>
        <w:t>огт хэрэгжээгүй арга хэмжээ 2,1</w:t>
      </w:r>
      <w:r w:rsidRPr="00144DEC">
        <w:rPr>
          <w:rFonts w:ascii="Arial" w:eastAsia="Verdana" w:hAnsi="Arial" w:cs="Arial"/>
          <w:sz w:val="24"/>
          <w:szCs w:val="24"/>
          <w:lang w:eastAsia="ko-KR" w:bidi="mn-Mong-MN"/>
        </w:rPr>
        <w:t xml:space="preserve">% </w:t>
      </w:r>
      <w:r w:rsidRPr="00144DEC">
        <w:rPr>
          <w:rFonts w:ascii="Arial" w:eastAsia="Verdana" w:hAnsi="Arial" w:cs="Arial"/>
          <w:sz w:val="24"/>
          <w:szCs w:val="24"/>
          <w:lang w:val="mn-MN" w:eastAsia="ko-KR" w:bidi="mn-Mong-MN"/>
        </w:rPr>
        <w:t>тус тус эзлэв.</w:t>
      </w:r>
    </w:p>
    <w:p w14:paraId="06CCEBEF" w14:textId="77777777" w:rsidR="00144DEC" w:rsidRPr="00144DEC" w:rsidRDefault="00144DEC" w:rsidP="00144DEC">
      <w:pPr>
        <w:spacing w:after="0" w:line="240" w:lineRule="auto"/>
        <w:jc w:val="both"/>
        <w:rPr>
          <w:rFonts w:ascii="Arial" w:eastAsia="Verdana" w:hAnsi="Arial" w:cs="Arial"/>
          <w:sz w:val="24"/>
          <w:szCs w:val="24"/>
          <w:lang w:val="mn-MN" w:eastAsia="ko-KR" w:bidi="mn-Mong-MN"/>
        </w:rPr>
      </w:pPr>
      <w:r w:rsidRPr="00144DEC">
        <w:rPr>
          <w:rFonts w:ascii="Arial" w:eastAsia="Verdana" w:hAnsi="Arial" w:cs="Arial"/>
          <w:sz w:val="24"/>
          <w:szCs w:val="24"/>
          <w:lang w:eastAsia="ko-KR" w:bidi="mn-Mong-MN"/>
        </w:rPr>
        <w:t>3</w:t>
      </w:r>
      <w:r w:rsidRPr="00144DEC">
        <w:rPr>
          <w:rFonts w:ascii="Arial" w:eastAsia="Verdana" w:hAnsi="Arial" w:cs="Arial"/>
          <w:sz w:val="24"/>
          <w:szCs w:val="24"/>
          <w:lang w:val="mn-MN" w:eastAsia="ko-KR" w:bidi="mn-Mong-MN"/>
        </w:rPr>
        <w:t>.Хэрэгжилтэнд хийсэн дүн шинжилгээгээр:</w:t>
      </w:r>
    </w:p>
    <w:p w14:paraId="7E83E9BE" w14:textId="77777777" w:rsidR="00144DEC" w:rsidRPr="00144DEC" w:rsidRDefault="00144DEC" w:rsidP="00144DEC">
      <w:pPr>
        <w:spacing w:after="0" w:line="240" w:lineRule="auto"/>
        <w:jc w:val="both"/>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 xml:space="preserve"> Аймаг орон нутгаас  төсөв санхүүгийн дэмжлэг, санаачлага дутагдаж байгаагаас 2023 онд өсвөрийн шигшээ баг   байгуулаж  ажиллаж чадаагүй бөгөөд  энэ арга хэмжээ 0</w:t>
      </w:r>
      <w:r w:rsidRPr="00144DEC">
        <w:rPr>
          <w:rFonts w:ascii="Arial" w:eastAsia="Verdana" w:hAnsi="Arial" w:cs="Arial"/>
          <w:sz w:val="24"/>
          <w:szCs w:val="24"/>
          <w:lang w:eastAsia="ko-KR" w:bidi="mn-Mong-MN"/>
        </w:rPr>
        <w:t xml:space="preserve">% </w:t>
      </w:r>
      <w:r w:rsidRPr="00144DEC">
        <w:rPr>
          <w:rFonts w:ascii="Arial" w:eastAsia="Verdana" w:hAnsi="Arial" w:cs="Arial"/>
          <w:sz w:val="24"/>
          <w:szCs w:val="24"/>
          <w:lang w:val="mn-MN" w:eastAsia="ko-KR" w:bidi="mn-Mong-MN"/>
        </w:rPr>
        <w:t xml:space="preserve">үнэлэгдэж байгаа нь 2023 оны гүйцэтгэлийн төлөвлөгөөний тайлангийн үнэлгээг  бууруулах үндэслэл болж байна. </w:t>
      </w:r>
    </w:p>
    <w:p w14:paraId="25AB0786" w14:textId="77777777" w:rsidR="00144DEC" w:rsidRPr="00144DEC" w:rsidRDefault="00144DEC" w:rsidP="00144DEC">
      <w:pPr>
        <w:spacing w:after="0" w:line="240" w:lineRule="auto"/>
        <w:jc w:val="both"/>
        <w:rPr>
          <w:rFonts w:ascii="Arial" w:eastAsia="Verdana" w:hAnsi="Arial" w:cs="Arial"/>
          <w:b/>
          <w:bCs/>
          <w:sz w:val="24"/>
          <w:szCs w:val="24"/>
          <w:lang w:val="mn-MN" w:eastAsia="ko-KR" w:bidi="mn-Mong-MN"/>
        </w:rPr>
      </w:pPr>
      <w:r w:rsidRPr="00144DEC">
        <w:rPr>
          <w:rFonts w:ascii="Arial" w:eastAsia="Verdana" w:hAnsi="Arial" w:cs="Arial"/>
          <w:b/>
          <w:bCs/>
          <w:sz w:val="24"/>
          <w:szCs w:val="24"/>
          <w:lang w:val="mn-MN" w:eastAsia="ko-KR" w:bidi="mn-Mong-MN"/>
        </w:rPr>
        <w:t>ТАВ: ЗӨВЛӨМЖ.</w:t>
      </w:r>
    </w:p>
    <w:p w14:paraId="2D4C6FEE" w14:textId="77777777" w:rsidR="00144DEC" w:rsidRPr="00144DEC" w:rsidRDefault="00144DEC" w:rsidP="00144DEC">
      <w:pPr>
        <w:spacing w:after="0" w:line="240" w:lineRule="auto"/>
        <w:jc w:val="both"/>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Орон нутгийн төсвөөс санхүүждэг  арга хэмжээнүүд дээр  санхүүгийн дэмжлэг туслалцаа авах тал дээр анхаарч  санаачлага гаргаж ажиллах. Санхүүгийн хүндрэлээс үүдэн үр дүнгүй хэрэгжиж байгаа  зарим арга хэмжээг дээд шатны  байгууллагад мэдэгдэж хэрэгжилтийг хангуулах.</w:t>
      </w:r>
    </w:p>
    <w:p w14:paraId="686EC58A" w14:textId="77777777" w:rsidR="00144DEC" w:rsidRPr="00144DEC" w:rsidRDefault="00144DEC" w:rsidP="00144DEC">
      <w:pPr>
        <w:spacing w:after="0" w:line="240" w:lineRule="auto"/>
        <w:jc w:val="both"/>
        <w:rPr>
          <w:rFonts w:ascii="Arial" w:eastAsia="Verdana" w:hAnsi="Arial" w:cs="Arial"/>
          <w:sz w:val="24"/>
          <w:szCs w:val="24"/>
          <w:lang w:val="mn-MN" w:eastAsia="ko-KR" w:bidi="mn-Mong-MN"/>
        </w:rPr>
      </w:pPr>
      <w:r w:rsidRPr="00144DEC">
        <w:rPr>
          <w:rFonts w:ascii="Arial" w:eastAsia="Verdana" w:hAnsi="Arial" w:cs="Arial"/>
          <w:sz w:val="24"/>
          <w:szCs w:val="24"/>
          <w:lang w:val="mn-MN" w:eastAsia="ko-KR" w:bidi="mn-Mong-MN"/>
        </w:rPr>
        <w:t>Үр дүнгүй арга хэмжээгээр үнэлэгдсэн  арга хэмжээг үр дүнтэй  зохион байгуулах тал дээр идэвхи санаачлага гаргаж ажиллах шаардлагатай байна.</w:t>
      </w:r>
    </w:p>
    <w:p w14:paraId="7C9D354B" w14:textId="77777777" w:rsidR="00144DEC" w:rsidRPr="00144DEC" w:rsidRDefault="00144DEC" w:rsidP="00144DEC">
      <w:pPr>
        <w:spacing w:after="0" w:line="240" w:lineRule="auto"/>
        <w:jc w:val="both"/>
        <w:rPr>
          <w:rFonts w:ascii="Arial" w:eastAsia="Verdana" w:hAnsi="Arial" w:cs="Arial"/>
          <w:b/>
          <w:bCs/>
          <w:sz w:val="24"/>
          <w:szCs w:val="24"/>
          <w:lang w:val="mn-MN" w:eastAsia="ko-KR" w:bidi="mn-Mong-MN"/>
        </w:rPr>
      </w:pPr>
    </w:p>
    <w:p w14:paraId="3612693F" w14:textId="77777777" w:rsidR="00144DEC" w:rsidRPr="00144DEC" w:rsidRDefault="00144DEC" w:rsidP="00144DEC">
      <w:pPr>
        <w:spacing w:after="0" w:line="240" w:lineRule="auto"/>
        <w:jc w:val="both"/>
        <w:rPr>
          <w:rFonts w:ascii="Arial" w:eastAsia="Verdana" w:hAnsi="Arial" w:cs="Arial"/>
          <w:lang w:val="mn-MN" w:eastAsia="ko-KR" w:bidi="mn-Mong-MN"/>
        </w:rPr>
      </w:pPr>
      <w:r w:rsidRPr="00144DEC">
        <w:rPr>
          <w:rFonts w:ascii="Arial" w:eastAsia="Verdana" w:hAnsi="Arial" w:cs="Arial"/>
          <w:lang w:val="mn-MN" w:eastAsia="ko-KR" w:bidi="mn-Mong-MN"/>
        </w:rPr>
        <w:t xml:space="preserve">   ХЯНАЛТ ШИНЖИЛГЭЭ ҮНЭЛГЭЭ ХИЙСЭН:</w:t>
      </w:r>
    </w:p>
    <w:p w14:paraId="7B5C580C" w14:textId="77777777" w:rsidR="00144DEC" w:rsidRPr="00144DEC" w:rsidRDefault="00144DEC" w:rsidP="00144DEC">
      <w:pPr>
        <w:spacing w:after="0" w:line="240" w:lineRule="auto"/>
        <w:jc w:val="both"/>
        <w:rPr>
          <w:rFonts w:ascii="Arial" w:eastAsia="Verdana" w:hAnsi="Arial" w:cs="Arial"/>
          <w:lang w:val="mn-MN" w:eastAsia="ko-KR" w:bidi="mn-Mong-MN"/>
        </w:rPr>
      </w:pPr>
      <w:r w:rsidRPr="00144DEC">
        <w:rPr>
          <w:rFonts w:ascii="Arial" w:eastAsia="Verdana" w:hAnsi="Arial" w:cs="Arial"/>
          <w:lang w:val="mn-MN" w:eastAsia="ko-KR" w:bidi="mn-Mong-MN"/>
        </w:rPr>
        <w:t xml:space="preserve">   ХЯНАЛТ ШИНЖИЛГЭЭ ҮНЭЛГЭЭНИЙ АСУУДАЛ </w:t>
      </w:r>
    </w:p>
    <w:p w14:paraId="326579E7" w14:textId="2D8B1D8B" w:rsidR="00144DEC" w:rsidRPr="00CA07DC" w:rsidRDefault="00144DEC" w:rsidP="00144DEC">
      <w:pPr>
        <w:spacing w:after="0" w:line="240" w:lineRule="auto"/>
        <w:jc w:val="both"/>
        <w:rPr>
          <w:rFonts w:ascii="Arial" w:eastAsia="Verdana" w:hAnsi="Arial" w:cs="Arial"/>
          <w:lang w:val="mn-MN" w:eastAsia="ko-KR" w:bidi="mn-Mong-MN"/>
        </w:rPr>
        <w:sectPr w:rsidR="00144DEC" w:rsidRPr="00CA07DC" w:rsidSect="00A17E6D">
          <w:pgSz w:w="11906" w:h="16838" w:code="9"/>
          <w:pgMar w:top="851" w:right="851" w:bottom="1134" w:left="1134" w:header="720" w:footer="720" w:gutter="0"/>
          <w:cols w:space="720"/>
          <w:docGrid w:linePitch="360"/>
        </w:sectPr>
      </w:pPr>
      <w:r w:rsidRPr="00144DEC">
        <w:rPr>
          <w:rFonts w:ascii="Arial" w:eastAsia="Verdana" w:hAnsi="Arial" w:cs="Arial"/>
          <w:lang w:val="mn-MN" w:eastAsia="ko-KR" w:bidi="mn-Mong-MN"/>
        </w:rPr>
        <w:t xml:space="preserve">   ХАРИУЦСАН МЭРГЭЖИЛТЭН                                         Т.ӨЛЗИЙХИ</w:t>
      </w:r>
      <w:r w:rsidR="00CA07DC">
        <w:rPr>
          <w:rFonts w:ascii="Arial" w:eastAsia="Verdana" w:hAnsi="Arial" w:cs="Arial"/>
          <w:lang w:val="mn-MN" w:eastAsia="ko-KR" w:bidi="mn-Mong-MN"/>
        </w:rPr>
        <w:t>ШИГ</w:t>
      </w:r>
    </w:p>
    <w:p w14:paraId="46C6062C" w14:textId="4CF9304B" w:rsidR="00144DEC" w:rsidRDefault="00144DEC" w:rsidP="00CA07DC">
      <w:pPr>
        <w:shd w:val="clear" w:color="auto" w:fill="FFFFFF"/>
        <w:spacing w:after="0" w:line="240" w:lineRule="auto"/>
        <w:ind w:right="900"/>
        <w:rPr>
          <w:rFonts w:ascii="Arial" w:eastAsia="Verdana" w:hAnsi="Arial" w:cs="Arial"/>
          <w:lang w:val="mn-MN" w:eastAsia="ko-KR" w:bidi="mn-Mong-MN"/>
        </w:rPr>
      </w:pPr>
    </w:p>
    <w:p w14:paraId="6BAD6B0A" w14:textId="77777777" w:rsidR="00CA07DC" w:rsidRPr="00CA07DC" w:rsidRDefault="00CA07DC" w:rsidP="00CA07DC">
      <w:pPr>
        <w:shd w:val="clear" w:color="auto" w:fill="FFFFFF"/>
        <w:spacing w:after="0" w:line="240" w:lineRule="auto"/>
        <w:ind w:right="900"/>
        <w:rPr>
          <w:rFonts w:ascii="Arial" w:eastAsia="Verdana" w:hAnsi="Arial" w:cs="Arial"/>
          <w:lang w:val="mn-MN" w:eastAsia="ko-KR" w:bidi="mn-Mong-MN"/>
        </w:rPr>
      </w:pPr>
    </w:p>
    <w:sectPr w:rsidR="00CA07DC" w:rsidRPr="00CA07DC" w:rsidSect="00A807DB">
      <w:pgSz w:w="16838" w:h="11906" w:orient="landscape" w:code="9"/>
      <w:pgMar w:top="284"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golian Baiti">
    <w:panose1 w:val="03000500000000000000"/>
    <w:charset w:val="00"/>
    <w:family w:val="script"/>
    <w:pitch w:val="variable"/>
    <w:sig w:usb0="80000023" w:usb1="00000000" w:usb2="0002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7pt;height:11.7pt" o:bullet="t">
        <v:imagedata r:id="rId1" o:title="mso133"/>
      </v:shape>
    </w:pict>
  </w:numPicBullet>
  <w:abstractNum w:abstractNumId="0" w15:restartNumberingAfterBreak="0">
    <w:nsid w:val="09B9279D"/>
    <w:multiLevelType w:val="hybridMultilevel"/>
    <w:tmpl w:val="DC0A1EC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 w15:restartNumberingAfterBreak="0">
    <w:nsid w:val="1B6F39FA"/>
    <w:multiLevelType w:val="hybridMultilevel"/>
    <w:tmpl w:val="28E07A8C"/>
    <w:lvl w:ilvl="0" w:tplc="40321C82">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B4A9A"/>
    <w:multiLevelType w:val="hybridMultilevel"/>
    <w:tmpl w:val="7ADA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51EB0"/>
    <w:multiLevelType w:val="hybridMultilevel"/>
    <w:tmpl w:val="68A4C510"/>
    <w:lvl w:ilvl="0" w:tplc="7764BB6A">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3514A1"/>
    <w:multiLevelType w:val="hybridMultilevel"/>
    <w:tmpl w:val="BD12EFA6"/>
    <w:lvl w:ilvl="0" w:tplc="2EA82E2C">
      <w:start w:val="2019"/>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5164345A"/>
    <w:multiLevelType w:val="hybridMultilevel"/>
    <w:tmpl w:val="E9867748"/>
    <w:lvl w:ilvl="0" w:tplc="D0D4DCC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248D5"/>
    <w:multiLevelType w:val="hybridMultilevel"/>
    <w:tmpl w:val="5F408C90"/>
    <w:lvl w:ilvl="0" w:tplc="91284B34">
      <w:start w:val="80"/>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D6DE8"/>
    <w:multiLevelType w:val="hybridMultilevel"/>
    <w:tmpl w:val="B8506534"/>
    <w:lvl w:ilvl="0" w:tplc="04090007">
      <w:start w:val="1"/>
      <w:numFmt w:val="bullet"/>
      <w:lvlText w:val=""/>
      <w:lvlPicBulletId w:val="0"/>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77802D0C"/>
    <w:multiLevelType w:val="hybridMultilevel"/>
    <w:tmpl w:val="DA3E17D0"/>
    <w:lvl w:ilvl="0" w:tplc="66E283DA">
      <w:start w:val="2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5"/>
  </w:num>
  <w:num w:numId="5">
    <w:abstractNumId w:val="2"/>
  </w:num>
  <w:num w:numId="6">
    <w:abstractNumId w:val="6"/>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EC"/>
    <w:rsid w:val="00144DEC"/>
    <w:rsid w:val="00722006"/>
    <w:rsid w:val="0075456E"/>
    <w:rsid w:val="00894320"/>
    <w:rsid w:val="00A807DB"/>
    <w:rsid w:val="00CA07DC"/>
    <w:rsid w:val="00E358B0"/>
    <w:rsid w:val="00FC3F9A"/>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A67D"/>
  <w15:chartTrackingRefBased/>
  <w15:docId w15:val="{3046E419-6993-4190-88F7-11FE7AA0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44DEC"/>
    <w:pPr>
      <w:spacing w:before="100" w:beforeAutospacing="1" w:after="100" w:afterAutospacing="1" w:line="240" w:lineRule="auto"/>
      <w:outlineLvl w:val="0"/>
    </w:pPr>
    <w:rPr>
      <w:rFonts w:ascii="Times" w:eastAsia="Times New Roman" w:hAnsi="Times"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DEC"/>
    <w:rPr>
      <w:rFonts w:ascii="Times" w:eastAsia="Times New Roman" w:hAnsi="Times" w:cs="Times New Roman"/>
      <w:b/>
      <w:bCs/>
      <w:kern w:val="36"/>
      <w:sz w:val="48"/>
      <w:szCs w:val="48"/>
    </w:rPr>
  </w:style>
  <w:style w:type="numbering" w:customStyle="1" w:styleId="NoList1">
    <w:name w:val="No List1"/>
    <w:next w:val="NoList"/>
    <w:uiPriority w:val="99"/>
    <w:semiHidden/>
    <w:unhideWhenUsed/>
    <w:rsid w:val="00144DEC"/>
  </w:style>
  <w:style w:type="paragraph" w:styleId="NormalWeb">
    <w:name w:val="Normal (Web)"/>
    <w:basedOn w:val="Normal"/>
    <w:uiPriority w:val="99"/>
    <w:unhideWhenUsed/>
    <w:rsid w:val="00144DEC"/>
    <w:pPr>
      <w:spacing w:before="100" w:beforeAutospacing="1" w:after="100" w:afterAutospacing="1" w:line="240" w:lineRule="auto"/>
    </w:pPr>
    <w:rPr>
      <w:rFonts w:ascii="Times New Roman" w:eastAsiaTheme="minorEastAsia" w:hAnsi="Times New Roman" w:cs="Times New Roman"/>
      <w:sz w:val="24"/>
      <w:szCs w:val="24"/>
      <w:lang w:eastAsia="ko-KR" w:bidi="mn-Mong-MN"/>
    </w:rPr>
  </w:style>
  <w:style w:type="character" w:styleId="Strong">
    <w:name w:val="Strong"/>
    <w:basedOn w:val="DefaultParagraphFont"/>
    <w:uiPriority w:val="22"/>
    <w:qFormat/>
    <w:rsid w:val="00144DEC"/>
    <w:rPr>
      <w:b/>
      <w:bCs/>
    </w:rPr>
  </w:style>
  <w:style w:type="table" w:styleId="TableGrid">
    <w:name w:val="Table Grid"/>
    <w:basedOn w:val="TableNormal"/>
    <w:uiPriority w:val="39"/>
    <w:rsid w:val="00144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ghead">
    <w:name w:val="msg_head"/>
    <w:basedOn w:val="Normal"/>
    <w:uiPriority w:val="99"/>
    <w:semiHidden/>
    <w:rsid w:val="00144DEC"/>
    <w:pPr>
      <w:spacing w:before="100" w:beforeAutospacing="1" w:after="100" w:afterAutospacing="1" w:line="240" w:lineRule="auto"/>
    </w:pPr>
    <w:rPr>
      <w:rFonts w:ascii="Times New Roman" w:eastAsiaTheme="minorEastAsia" w:hAnsi="Times New Roman" w:cs="Times New Roman"/>
      <w:sz w:val="24"/>
      <w:szCs w:val="24"/>
      <w:lang w:eastAsia="ko-KR" w:bidi="mn-Mong-MN"/>
    </w:rPr>
  </w:style>
  <w:style w:type="paragraph" w:customStyle="1" w:styleId="small">
    <w:name w:val="small"/>
    <w:rsid w:val="00144DEC"/>
    <w:pPr>
      <w:spacing w:after="0" w:line="240" w:lineRule="auto"/>
    </w:pPr>
    <w:rPr>
      <w:rFonts w:ascii="Verdana" w:eastAsia="Verdana" w:hAnsi="Verdana" w:cs="Times New Roman"/>
      <w:sz w:val="2"/>
      <w:szCs w:val="2"/>
    </w:rPr>
  </w:style>
  <w:style w:type="paragraph" w:styleId="BalloonText">
    <w:name w:val="Balloon Text"/>
    <w:basedOn w:val="Normal"/>
    <w:link w:val="BalloonTextChar"/>
    <w:uiPriority w:val="99"/>
    <w:semiHidden/>
    <w:unhideWhenUsed/>
    <w:rsid w:val="00144DEC"/>
    <w:pPr>
      <w:spacing w:after="0" w:line="240" w:lineRule="auto"/>
    </w:pPr>
    <w:rPr>
      <w:rFonts w:ascii="Segoe UI" w:eastAsia="Verdana" w:hAnsi="Segoe UI" w:cs="Segoe UI"/>
      <w:sz w:val="18"/>
      <w:lang w:eastAsia="ko-KR" w:bidi="mn-Mong-MN"/>
    </w:rPr>
  </w:style>
  <w:style w:type="character" w:customStyle="1" w:styleId="BalloonTextChar">
    <w:name w:val="Balloon Text Char"/>
    <w:basedOn w:val="DefaultParagraphFont"/>
    <w:link w:val="BalloonText"/>
    <w:uiPriority w:val="99"/>
    <w:semiHidden/>
    <w:rsid w:val="00144DEC"/>
    <w:rPr>
      <w:rFonts w:ascii="Segoe UI" w:eastAsia="Verdana" w:hAnsi="Segoe UI" w:cs="Segoe UI"/>
      <w:sz w:val="18"/>
      <w:lang w:eastAsia="ko-KR" w:bidi="mn-Mong-MN"/>
    </w:rPr>
  </w:style>
  <w:style w:type="paragraph" w:styleId="ListParagraph">
    <w:name w:val="List Paragraph"/>
    <w:basedOn w:val="Normal"/>
    <w:link w:val="ListParagraphChar"/>
    <w:uiPriority w:val="34"/>
    <w:qFormat/>
    <w:rsid w:val="00144DEC"/>
    <w:pPr>
      <w:spacing w:after="200" w:line="276" w:lineRule="auto"/>
      <w:ind w:left="720"/>
      <w:contextualSpacing/>
    </w:pPr>
  </w:style>
  <w:style w:type="character" w:customStyle="1" w:styleId="ListParagraphChar">
    <w:name w:val="List Paragraph Char"/>
    <w:basedOn w:val="DefaultParagraphFont"/>
    <w:link w:val="ListParagraph"/>
    <w:uiPriority w:val="34"/>
    <w:rsid w:val="00144DEC"/>
  </w:style>
  <w:style w:type="paragraph" w:styleId="Header">
    <w:name w:val="header"/>
    <w:basedOn w:val="Normal"/>
    <w:link w:val="HeaderChar"/>
    <w:uiPriority w:val="99"/>
    <w:unhideWhenUsed/>
    <w:rsid w:val="00144DEC"/>
    <w:pPr>
      <w:tabs>
        <w:tab w:val="center" w:pos="4680"/>
        <w:tab w:val="right" w:pos="9360"/>
      </w:tabs>
      <w:spacing w:after="0" w:line="240" w:lineRule="auto"/>
    </w:pPr>
    <w:rPr>
      <w:lang w:val="mn-MN"/>
    </w:rPr>
  </w:style>
  <w:style w:type="character" w:customStyle="1" w:styleId="HeaderChar">
    <w:name w:val="Header Char"/>
    <w:basedOn w:val="DefaultParagraphFont"/>
    <w:link w:val="Header"/>
    <w:uiPriority w:val="99"/>
    <w:rsid w:val="00144DEC"/>
    <w:rPr>
      <w:lang w:val="mn-MN"/>
    </w:rPr>
  </w:style>
  <w:style w:type="paragraph" w:styleId="Footer">
    <w:name w:val="footer"/>
    <w:basedOn w:val="Normal"/>
    <w:link w:val="FooterChar"/>
    <w:uiPriority w:val="99"/>
    <w:unhideWhenUsed/>
    <w:rsid w:val="00144DEC"/>
    <w:pPr>
      <w:tabs>
        <w:tab w:val="center" w:pos="4680"/>
        <w:tab w:val="right" w:pos="9360"/>
      </w:tabs>
      <w:spacing w:after="0" w:line="240" w:lineRule="auto"/>
    </w:pPr>
    <w:rPr>
      <w:lang w:val="mn-MN"/>
    </w:rPr>
  </w:style>
  <w:style w:type="character" w:customStyle="1" w:styleId="FooterChar">
    <w:name w:val="Footer Char"/>
    <w:basedOn w:val="DefaultParagraphFont"/>
    <w:link w:val="Footer"/>
    <w:uiPriority w:val="99"/>
    <w:rsid w:val="00144DEC"/>
    <w:rPr>
      <w:lang w:val="mn-MN"/>
    </w:rPr>
  </w:style>
  <w:style w:type="table" w:customStyle="1" w:styleId="ColspanRowspan">
    <w:name w:val="Colspan Rowspan"/>
    <w:uiPriority w:val="99"/>
    <w:rsid w:val="00144DEC"/>
    <w:rPr>
      <w:rFonts w:ascii="Arial" w:eastAsia="Arial" w:hAnsi="Arial" w:cs="Arial"/>
      <w:sz w:val="20"/>
      <w:szCs w:val="20"/>
      <w:lang w:val="mn-MN" w:eastAsia="mn-MN"/>
    </w:rPr>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 w:type="table" w:customStyle="1" w:styleId="TableGrid1">
    <w:name w:val="Table Grid1"/>
    <w:basedOn w:val="TableNormal"/>
    <w:next w:val="TableGrid"/>
    <w:uiPriority w:val="39"/>
    <w:rsid w:val="00144D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2024-11-04T06:24:00Z</dcterms:created>
  <dcterms:modified xsi:type="dcterms:W3CDTF">2024-11-04T06:24:00Z</dcterms:modified>
</cp:coreProperties>
</file>