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2D528" w14:textId="77777777" w:rsidR="009274AA" w:rsidRPr="00DE24FF" w:rsidRDefault="009274AA" w:rsidP="009274AA">
      <w:pPr>
        <w:shd w:val="clear" w:color="auto" w:fill="FFFFFF"/>
        <w:jc w:val="center"/>
        <w:rPr>
          <w:rFonts w:ascii="Arial" w:eastAsia="Times New Roman" w:hAnsi="Arial" w:cs="Arial"/>
          <w:sz w:val="22"/>
          <w:szCs w:val="22"/>
          <w:lang w:val="mn-MN" w:eastAsia="en-US" w:bidi="ar-SA"/>
        </w:rPr>
      </w:pPr>
      <w:r w:rsidRPr="00DE24FF">
        <w:rPr>
          <w:rFonts w:ascii="Arial" w:eastAsia="Times New Roman" w:hAnsi="Arial" w:cs="Arial"/>
          <w:sz w:val="22"/>
          <w:szCs w:val="22"/>
          <w:lang w:val="mn-MN" w:eastAsia="zh-CN" w:bidi="mn-Mong-CN"/>
        </w:rPr>
        <w:t xml:space="preserve">   </w:t>
      </w:r>
      <w:r>
        <w:rPr>
          <w:rFonts w:ascii="Arial" w:eastAsia="Times New Roman" w:hAnsi="Arial" w:cs="Arial"/>
          <w:sz w:val="22"/>
          <w:szCs w:val="22"/>
          <w:lang w:val="mn-MN" w:eastAsia="zh-CN" w:bidi="mn-Mong-CN"/>
        </w:rPr>
        <w:t xml:space="preserve">                                                                                                                                                            </w:t>
      </w:r>
      <w:r w:rsidRPr="00DE24FF">
        <w:rPr>
          <w:rFonts w:ascii="Arial" w:eastAsia="Times New Roman" w:hAnsi="Arial" w:cs="Arial"/>
          <w:sz w:val="22"/>
          <w:szCs w:val="22"/>
          <w:lang w:val="mn-MN" w:eastAsia="zh-CN" w:bidi="mn-Mong-CN"/>
        </w:rPr>
        <w:t xml:space="preserve"> </w:t>
      </w:r>
      <w:bookmarkStart w:id="0" w:name="_Hlk181565379"/>
      <w:proofErr w:type="spellStart"/>
      <w:r w:rsidRPr="00DE24FF">
        <w:rPr>
          <w:rFonts w:ascii="Arial" w:eastAsia="Times New Roman" w:hAnsi="Arial" w:cs="Arial"/>
          <w:sz w:val="22"/>
          <w:szCs w:val="22"/>
          <w:lang w:eastAsia="zh-CN" w:bidi="mn-Mong-CN"/>
        </w:rPr>
        <w:t>Засгийн</w:t>
      </w:r>
      <w:proofErr w:type="spellEnd"/>
      <w:r w:rsidRPr="00DE24FF">
        <w:rPr>
          <w:rFonts w:ascii="Arial" w:eastAsia="Times New Roman" w:hAnsi="Arial" w:cs="Arial"/>
          <w:sz w:val="22"/>
          <w:szCs w:val="22"/>
          <w:lang w:eastAsia="zh-CN" w:bidi="mn-Mong-CN"/>
        </w:rPr>
        <w:t xml:space="preserve"> </w:t>
      </w:r>
      <w:proofErr w:type="spellStart"/>
      <w:r w:rsidRPr="00DE24FF">
        <w:rPr>
          <w:rFonts w:ascii="Arial" w:eastAsia="Times New Roman" w:hAnsi="Arial" w:cs="Arial"/>
          <w:sz w:val="22"/>
          <w:szCs w:val="22"/>
          <w:lang w:eastAsia="zh-CN" w:bidi="mn-Mong-CN"/>
        </w:rPr>
        <w:t>газрын</w:t>
      </w:r>
      <w:proofErr w:type="spellEnd"/>
      <w:r w:rsidRPr="00DE24FF">
        <w:rPr>
          <w:rFonts w:ascii="Arial" w:eastAsia="Times New Roman" w:hAnsi="Arial" w:cs="Arial"/>
          <w:sz w:val="22"/>
          <w:szCs w:val="22"/>
          <w:lang w:eastAsia="zh-CN" w:bidi="mn-Mong-CN"/>
        </w:rPr>
        <w:t xml:space="preserve"> 2020 </w:t>
      </w:r>
      <w:proofErr w:type="spellStart"/>
      <w:r w:rsidRPr="00DE24FF">
        <w:rPr>
          <w:rFonts w:ascii="Arial" w:eastAsia="Times New Roman" w:hAnsi="Arial" w:cs="Arial"/>
          <w:sz w:val="22"/>
          <w:szCs w:val="22"/>
          <w:lang w:eastAsia="zh-CN" w:bidi="mn-Mong-CN"/>
        </w:rPr>
        <w:t>оны</w:t>
      </w:r>
      <w:proofErr w:type="spellEnd"/>
      <w:r w:rsidRPr="00DE24FF">
        <w:rPr>
          <w:rFonts w:ascii="Arial" w:eastAsia="Times New Roman" w:hAnsi="Arial" w:cs="Arial"/>
          <w:sz w:val="22"/>
          <w:szCs w:val="22"/>
          <w:lang w:eastAsia="zh-CN" w:bidi="mn-Mong-CN"/>
        </w:rPr>
        <w:t xml:space="preserve"> 206 </w:t>
      </w:r>
      <w:proofErr w:type="spellStart"/>
      <w:r w:rsidRPr="00DE24FF">
        <w:rPr>
          <w:rFonts w:ascii="Arial" w:eastAsia="Times New Roman" w:hAnsi="Arial" w:cs="Arial"/>
          <w:sz w:val="22"/>
          <w:szCs w:val="22"/>
          <w:lang w:eastAsia="zh-CN" w:bidi="mn-Mong-CN"/>
        </w:rPr>
        <w:t>дугаар</w:t>
      </w:r>
      <w:proofErr w:type="spellEnd"/>
      <w:r w:rsidRPr="00DE24FF">
        <w:rPr>
          <w:rFonts w:ascii="Arial" w:eastAsia="Times New Roman" w:hAnsi="Arial" w:cs="Arial"/>
          <w:sz w:val="22"/>
          <w:szCs w:val="22"/>
          <w:lang w:eastAsia="zh-CN" w:bidi="mn-Mong-CN"/>
        </w:rPr>
        <w:br/>
      </w:r>
      <w:r w:rsidRPr="00DE24FF">
        <w:rPr>
          <w:rFonts w:ascii="Arial" w:eastAsia="Times New Roman" w:hAnsi="Arial" w:cs="Arial"/>
          <w:sz w:val="22"/>
          <w:szCs w:val="22"/>
          <w:lang w:val="mn-MN" w:eastAsia="zh-CN" w:bidi="mn-Mong-CN"/>
        </w:rPr>
        <w:t xml:space="preserve">                                                                                                                                      </w:t>
      </w:r>
      <w:r>
        <w:rPr>
          <w:rFonts w:ascii="Arial" w:eastAsia="Times New Roman" w:hAnsi="Arial" w:cs="Arial"/>
          <w:sz w:val="22"/>
          <w:szCs w:val="22"/>
          <w:lang w:val="mn-MN" w:eastAsia="zh-CN" w:bidi="mn-Mong-CN"/>
        </w:rPr>
        <w:t xml:space="preserve">                             </w:t>
      </w:r>
      <w:r w:rsidRPr="00DE24FF">
        <w:rPr>
          <w:rFonts w:ascii="Arial" w:eastAsia="Times New Roman" w:hAnsi="Arial" w:cs="Arial"/>
          <w:sz w:val="22"/>
          <w:szCs w:val="22"/>
          <w:lang w:val="mn-MN" w:eastAsia="zh-CN" w:bidi="mn-Mong-CN"/>
        </w:rPr>
        <w:t xml:space="preserve">  </w:t>
      </w:r>
      <w:proofErr w:type="spellStart"/>
      <w:r w:rsidRPr="00DE24FF">
        <w:rPr>
          <w:rFonts w:ascii="Arial" w:eastAsia="Times New Roman" w:hAnsi="Arial" w:cs="Arial"/>
          <w:sz w:val="22"/>
          <w:szCs w:val="22"/>
          <w:lang w:eastAsia="zh-CN" w:bidi="mn-Mong-CN"/>
        </w:rPr>
        <w:t>тогтоолын</w:t>
      </w:r>
      <w:proofErr w:type="spellEnd"/>
      <w:r w:rsidRPr="00DE24FF">
        <w:rPr>
          <w:rFonts w:ascii="Arial" w:eastAsia="Times New Roman" w:hAnsi="Arial" w:cs="Arial"/>
          <w:sz w:val="22"/>
          <w:szCs w:val="22"/>
          <w:lang w:eastAsia="zh-CN" w:bidi="mn-Mong-CN"/>
        </w:rPr>
        <w:t xml:space="preserve"> 7 </w:t>
      </w:r>
      <w:proofErr w:type="spellStart"/>
      <w:r w:rsidRPr="00DE24FF">
        <w:rPr>
          <w:rFonts w:ascii="Arial" w:eastAsia="Times New Roman" w:hAnsi="Arial" w:cs="Arial"/>
          <w:sz w:val="22"/>
          <w:szCs w:val="22"/>
          <w:lang w:eastAsia="en-US" w:bidi="ar-SA"/>
        </w:rPr>
        <w:t>дугаар</w:t>
      </w:r>
      <w:proofErr w:type="spellEnd"/>
      <w:r w:rsidRPr="00DE24FF">
        <w:rPr>
          <w:rFonts w:ascii="Arial" w:eastAsia="Times New Roman" w:hAnsi="Arial" w:cs="Arial"/>
          <w:sz w:val="22"/>
          <w:szCs w:val="22"/>
          <w:lang w:eastAsia="en-US" w:bidi="ar-SA"/>
        </w:rPr>
        <w:t xml:space="preserve"> </w:t>
      </w:r>
      <w:proofErr w:type="spellStart"/>
      <w:r w:rsidRPr="00DE24FF">
        <w:rPr>
          <w:rFonts w:ascii="Arial" w:eastAsia="Times New Roman" w:hAnsi="Arial" w:cs="Arial"/>
          <w:sz w:val="22"/>
          <w:szCs w:val="22"/>
          <w:lang w:eastAsia="en-US" w:bidi="ar-SA"/>
        </w:rPr>
        <w:t>хав</w:t>
      </w:r>
      <w:proofErr w:type="spellEnd"/>
      <w:r w:rsidRPr="00DE24FF">
        <w:rPr>
          <w:rFonts w:ascii="Arial" w:eastAsia="Times New Roman" w:hAnsi="Arial" w:cs="Arial"/>
          <w:sz w:val="22"/>
          <w:szCs w:val="22"/>
          <w:lang w:val="mn-MN" w:eastAsia="en-US" w:bidi="ar-SA"/>
        </w:rPr>
        <w:t>сралт</w:t>
      </w:r>
    </w:p>
    <w:p w14:paraId="374846DC" w14:textId="77777777" w:rsidR="009274AA" w:rsidRPr="00DE24FF" w:rsidRDefault="009274AA" w:rsidP="009274AA">
      <w:pPr>
        <w:shd w:val="clear" w:color="auto" w:fill="FFFFFF"/>
        <w:spacing w:line="330" w:lineRule="atLeast"/>
        <w:jc w:val="center"/>
        <w:rPr>
          <w:rFonts w:ascii="Arial" w:eastAsia="Times New Roman" w:hAnsi="Arial" w:cs="Arial"/>
          <w:sz w:val="22"/>
          <w:szCs w:val="22"/>
          <w:lang w:val="mn-MN" w:eastAsia="en-US" w:bidi="ar-SA"/>
        </w:rPr>
      </w:pPr>
    </w:p>
    <w:p w14:paraId="6AD32BE7" w14:textId="77777777" w:rsidR="009274AA" w:rsidRPr="009778B4" w:rsidRDefault="009274AA" w:rsidP="009274AA">
      <w:pPr>
        <w:jc w:val="center"/>
        <w:rPr>
          <w:rFonts w:ascii="Arial" w:hAnsi="Arial" w:cs="Arial"/>
          <w:color w:val="000000" w:themeColor="text1"/>
          <w:sz w:val="20"/>
          <w:szCs w:val="20"/>
        </w:rPr>
      </w:pPr>
    </w:p>
    <w:p w14:paraId="42482FC9" w14:textId="77777777" w:rsidR="009274AA" w:rsidRPr="00E005D6" w:rsidRDefault="009274AA" w:rsidP="009274AA">
      <w:pPr>
        <w:jc w:val="center"/>
        <w:rPr>
          <w:rFonts w:ascii="Arial" w:eastAsia="Arial" w:hAnsi="Arial" w:cs="Arial"/>
          <w:b/>
          <w:bCs/>
          <w:color w:val="000000" w:themeColor="text1"/>
          <w:sz w:val="20"/>
          <w:szCs w:val="20"/>
          <w:lang w:val="mn-MN"/>
        </w:rPr>
      </w:pPr>
      <w:r w:rsidRPr="00E005D6">
        <w:rPr>
          <w:rFonts w:ascii="Arial" w:hAnsi="Arial" w:cs="Arial"/>
          <w:b/>
          <w:bCs/>
          <w:color w:val="000000" w:themeColor="text1"/>
          <w:sz w:val="20"/>
          <w:szCs w:val="20"/>
        </w:rPr>
        <w:t> </w:t>
      </w:r>
      <w:r w:rsidRPr="00E005D6">
        <w:rPr>
          <w:rFonts w:ascii="Arial" w:eastAsia="Arial" w:hAnsi="Arial" w:cs="Arial"/>
          <w:b/>
          <w:bCs/>
          <w:color w:val="000000" w:themeColor="text1"/>
          <w:sz w:val="20"/>
          <w:szCs w:val="20"/>
          <w:lang w:val="mn-MN"/>
        </w:rPr>
        <w:t>АЙМГИЙН ЗАСАГ ДАРГЫН  ҮЙЛ АЖИЛЛАГААНЫ ХӨТӨЛБӨРИЙН БИЕЛЭЛТ</w:t>
      </w:r>
    </w:p>
    <w:p w14:paraId="665DF707" w14:textId="77777777" w:rsidR="009274AA" w:rsidRPr="009778B4" w:rsidRDefault="009274AA" w:rsidP="009274AA">
      <w:pPr>
        <w:spacing w:after="160" w:line="259" w:lineRule="auto"/>
        <w:jc w:val="right"/>
        <w:rPr>
          <w:rFonts w:ascii="Arial" w:eastAsia="Arial" w:hAnsi="Arial" w:cs="Arial"/>
          <w:color w:val="000000" w:themeColor="text1"/>
          <w:sz w:val="20"/>
          <w:szCs w:val="20"/>
          <w:lang w:val="en-GB"/>
        </w:rPr>
      </w:pPr>
      <w:r w:rsidRPr="009778B4">
        <w:rPr>
          <w:rFonts w:ascii="Arial" w:eastAsia="Arial" w:hAnsi="Arial" w:cs="Arial"/>
          <w:color w:val="000000" w:themeColor="text1"/>
          <w:sz w:val="20"/>
          <w:szCs w:val="20"/>
          <w:lang w:val="mn-MN"/>
        </w:rPr>
        <w:tab/>
      </w:r>
      <w:r w:rsidRPr="009778B4">
        <w:rPr>
          <w:rFonts w:ascii="Arial" w:eastAsia="Arial" w:hAnsi="Arial" w:cs="Arial"/>
          <w:color w:val="000000" w:themeColor="text1"/>
          <w:sz w:val="20"/>
          <w:szCs w:val="20"/>
          <w:lang w:val="mn-MN"/>
        </w:rPr>
        <w:tab/>
      </w:r>
      <w:r w:rsidRPr="009778B4">
        <w:rPr>
          <w:rFonts w:ascii="Arial" w:eastAsia="Arial" w:hAnsi="Arial" w:cs="Arial"/>
          <w:color w:val="000000" w:themeColor="text1"/>
          <w:sz w:val="20"/>
          <w:szCs w:val="20"/>
          <w:lang w:val="mn-MN"/>
        </w:rPr>
        <w:tab/>
      </w:r>
      <w:r w:rsidRPr="009778B4">
        <w:rPr>
          <w:rFonts w:ascii="Arial" w:eastAsia="Arial" w:hAnsi="Arial" w:cs="Arial"/>
          <w:color w:val="000000" w:themeColor="text1"/>
          <w:sz w:val="20"/>
          <w:szCs w:val="20"/>
          <w:lang w:val="mn-MN"/>
        </w:rPr>
        <w:tab/>
      </w:r>
      <w:r w:rsidRPr="009778B4">
        <w:rPr>
          <w:rFonts w:ascii="Arial" w:eastAsia="Arial" w:hAnsi="Arial" w:cs="Arial"/>
          <w:color w:val="000000" w:themeColor="text1"/>
          <w:sz w:val="20"/>
          <w:szCs w:val="20"/>
          <w:lang w:val="mn-MN"/>
        </w:rPr>
        <w:tab/>
      </w:r>
      <w:r w:rsidRPr="009778B4">
        <w:rPr>
          <w:rFonts w:ascii="Arial" w:eastAsia="Arial" w:hAnsi="Arial" w:cs="Arial"/>
          <w:color w:val="000000" w:themeColor="text1"/>
          <w:sz w:val="20"/>
          <w:szCs w:val="20"/>
          <w:lang w:val="mn-MN"/>
        </w:rPr>
        <w:tab/>
      </w:r>
      <w:r w:rsidRPr="009778B4">
        <w:rPr>
          <w:rFonts w:ascii="Arial" w:eastAsia="Arial" w:hAnsi="Arial" w:cs="Arial"/>
          <w:color w:val="000000" w:themeColor="text1"/>
          <w:sz w:val="20"/>
          <w:szCs w:val="20"/>
          <w:lang w:val="mn-MN"/>
        </w:rPr>
        <w:tab/>
      </w:r>
      <w:r w:rsidRPr="009778B4">
        <w:rPr>
          <w:rFonts w:ascii="Arial" w:eastAsia="Arial" w:hAnsi="Arial" w:cs="Arial"/>
          <w:color w:val="000000" w:themeColor="text1"/>
          <w:sz w:val="20"/>
          <w:szCs w:val="20"/>
          <w:lang w:val="mn-MN"/>
        </w:rPr>
        <w:tab/>
      </w:r>
      <w:r w:rsidRPr="009778B4">
        <w:rPr>
          <w:rFonts w:ascii="Arial" w:eastAsia="Arial" w:hAnsi="Arial" w:cs="Arial"/>
          <w:color w:val="000000" w:themeColor="text1"/>
          <w:sz w:val="20"/>
          <w:szCs w:val="20"/>
          <w:lang w:val="mn-MN"/>
        </w:rPr>
        <w:tab/>
      </w:r>
      <w:r w:rsidRPr="009778B4">
        <w:rPr>
          <w:rFonts w:ascii="Arial" w:eastAsia="Arial" w:hAnsi="Arial" w:cs="Arial"/>
          <w:color w:val="000000" w:themeColor="text1"/>
          <w:sz w:val="20"/>
          <w:szCs w:val="20"/>
          <w:lang w:val="mn-MN"/>
        </w:rPr>
        <w:tab/>
      </w:r>
      <w:r w:rsidRPr="009778B4">
        <w:rPr>
          <w:rFonts w:ascii="Arial" w:eastAsia="Arial" w:hAnsi="Arial" w:cs="Arial"/>
          <w:color w:val="000000" w:themeColor="text1"/>
          <w:sz w:val="20"/>
          <w:szCs w:val="20"/>
          <w:lang w:val="mn-MN"/>
        </w:rPr>
        <w:tab/>
      </w:r>
      <w:r w:rsidRPr="009778B4">
        <w:rPr>
          <w:rFonts w:ascii="Arial" w:eastAsia="Arial" w:hAnsi="Arial" w:cs="Arial"/>
          <w:color w:val="000000" w:themeColor="text1"/>
          <w:sz w:val="20"/>
          <w:szCs w:val="20"/>
          <w:lang w:val="mn-MN"/>
        </w:rPr>
        <w:tab/>
      </w:r>
      <w:r w:rsidRPr="009778B4">
        <w:rPr>
          <w:rFonts w:ascii="Arial" w:eastAsia="Arial" w:hAnsi="Arial" w:cs="Arial"/>
          <w:color w:val="000000" w:themeColor="text1"/>
          <w:sz w:val="20"/>
          <w:szCs w:val="20"/>
          <w:lang w:val="mn-MN"/>
        </w:rPr>
        <w:tab/>
      </w:r>
      <w:r w:rsidRPr="009778B4">
        <w:rPr>
          <w:rFonts w:ascii="Arial" w:eastAsia="Arial" w:hAnsi="Arial" w:cs="Arial"/>
          <w:color w:val="000000" w:themeColor="text1"/>
          <w:sz w:val="20"/>
          <w:szCs w:val="20"/>
          <w:lang w:val="mn-MN"/>
        </w:rPr>
        <w:tab/>
      </w:r>
      <w:r w:rsidRPr="009778B4">
        <w:rPr>
          <w:rFonts w:ascii="Arial" w:eastAsia="Arial" w:hAnsi="Arial" w:cs="Arial"/>
          <w:color w:val="000000" w:themeColor="text1"/>
          <w:sz w:val="20"/>
          <w:szCs w:val="20"/>
          <w:lang w:val="mn-MN"/>
        </w:rPr>
        <w:tab/>
      </w:r>
      <w:r w:rsidRPr="009778B4">
        <w:rPr>
          <w:rFonts w:ascii="Arial" w:eastAsia="Arial" w:hAnsi="Arial" w:cs="Arial"/>
          <w:color w:val="000000" w:themeColor="text1"/>
          <w:sz w:val="20"/>
          <w:szCs w:val="20"/>
          <w:lang w:val="mn-MN"/>
        </w:rPr>
        <w:tab/>
      </w:r>
      <w:r>
        <w:rPr>
          <w:rFonts w:ascii="Arial" w:eastAsia="Arial" w:hAnsi="Arial" w:cs="Arial"/>
          <w:color w:val="000000" w:themeColor="text1"/>
          <w:sz w:val="20"/>
          <w:szCs w:val="20"/>
          <w:lang w:val="mn-MN"/>
        </w:rPr>
        <w:t xml:space="preserve">                                                            </w:t>
      </w:r>
      <w:r w:rsidRPr="009778B4">
        <w:rPr>
          <w:rFonts w:ascii="Arial" w:eastAsia="Arial" w:hAnsi="Arial" w:cs="Arial"/>
          <w:color w:val="000000" w:themeColor="text1"/>
          <w:sz w:val="20"/>
          <w:szCs w:val="20"/>
          <w:lang w:val="en-GB"/>
        </w:rPr>
        <w:t>202</w:t>
      </w:r>
      <w:r>
        <w:rPr>
          <w:rFonts w:ascii="Arial" w:eastAsia="Arial" w:hAnsi="Arial" w:cs="Arial"/>
          <w:color w:val="000000" w:themeColor="text1"/>
          <w:sz w:val="20"/>
          <w:szCs w:val="20"/>
          <w:lang w:val="en-GB"/>
        </w:rPr>
        <w:t>3</w:t>
      </w:r>
      <w:r w:rsidRPr="009778B4">
        <w:rPr>
          <w:rFonts w:ascii="Arial" w:eastAsia="Arial" w:hAnsi="Arial" w:cs="Arial"/>
          <w:color w:val="000000" w:themeColor="text1"/>
          <w:sz w:val="20"/>
          <w:szCs w:val="20"/>
          <w:lang w:val="en-GB"/>
        </w:rPr>
        <w:t>.</w:t>
      </w:r>
      <w:r>
        <w:rPr>
          <w:rFonts w:ascii="Arial" w:eastAsia="Arial" w:hAnsi="Arial" w:cs="Arial"/>
          <w:color w:val="000000" w:themeColor="text1"/>
          <w:sz w:val="20"/>
          <w:szCs w:val="20"/>
          <w:lang w:val="en-GB"/>
        </w:rPr>
        <w:t>11</w:t>
      </w:r>
      <w:r w:rsidRPr="009778B4">
        <w:rPr>
          <w:rFonts w:ascii="Arial" w:eastAsia="Arial" w:hAnsi="Arial" w:cs="Arial"/>
          <w:color w:val="000000" w:themeColor="text1"/>
          <w:sz w:val="20"/>
          <w:szCs w:val="20"/>
          <w:lang w:val="en-GB"/>
        </w:rPr>
        <w:t>.</w:t>
      </w:r>
      <w:r>
        <w:rPr>
          <w:rFonts w:ascii="Arial" w:eastAsia="Arial" w:hAnsi="Arial" w:cs="Arial"/>
          <w:color w:val="000000" w:themeColor="text1"/>
          <w:sz w:val="20"/>
          <w:szCs w:val="20"/>
          <w:lang w:val="en-GB"/>
        </w:rPr>
        <w:t>10</w:t>
      </w:r>
    </w:p>
    <w:tbl>
      <w:tblPr>
        <w:tblStyle w:val="TableGrid"/>
        <w:tblW w:w="15027" w:type="dxa"/>
        <w:tblInd w:w="-431" w:type="dxa"/>
        <w:tblLayout w:type="fixed"/>
        <w:tblLook w:val="04A0" w:firstRow="1" w:lastRow="0" w:firstColumn="1" w:lastColumn="0" w:noHBand="0" w:noVBand="1"/>
      </w:tblPr>
      <w:tblGrid>
        <w:gridCol w:w="425"/>
        <w:gridCol w:w="2264"/>
        <w:gridCol w:w="1989"/>
        <w:gridCol w:w="1560"/>
        <w:gridCol w:w="1417"/>
        <w:gridCol w:w="1701"/>
        <w:gridCol w:w="4111"/>
        <w:gridCol w:w="1560"/>
      </w:tblGrid>
      <w:tr w:rsidR="009274AA" w:rsidRPr="009778B4" w14:paraId="5EA76462" w14:textId="77777777" w:rsidTr="00A84A00">
        <w:trPr>
          <w:trHeight w:val="1245"/>
        </w:trPr>
        <w:tc>
          <w:tcPr>
            <w:tcW w:w="425" w:type="dxa"/>
          </w:tcPr>
          <w:p w14:paraId="3DDAAC8C" w14:textId="77777777" w:rsidR="009274AA" w:rsidRPr="009778B4" w:rsidRDefault="009274AA" w:rsidP="00A84A00">
            <w:pPr>
              <w:jc w:val="both"/>
              <w:rPr>
                <w:rFonts w:ascii="Arial" w:eastAsia="Arial" w:hAnsi="Arial" w:cs="Arial"/>
                <w:color w:val="000000" w:themeColor="text1"/>
                <w:sz w:val="20"/>
                <w:szCs w:val="20"/>
                <w:lang w:val="mn-MN"/>
              </w:rPr>
            </w:pPr>
            <w:r>
              <w:rPr>
                <w:rFonts w:ascii="Arial" w:eastAsiaTheme="minorEastAsia" w:hAnsi="Arial" w:cs="Arial"/>
                <w:color w:val="000000" w:themeColor="text1"/>
                <w:sz w:val="20"/>
                <w:szCs w:val="20"/>
                <w:lang w:val="mn-MN"/>
              </w:rPr>
              <w:t>Д</w:t>
            </w:r>
            <w:r w:rsidRPr="009778B4">
              <w:rPr>
                <w:rFonts w:ascii="Arial" w:eastAsia="Arial" w:hAnsi="Arial" w:cs="Arial"/>
                <w:color w:val="000000" w:themeColor="text1"/>
                <w:sz w:val="20"/>
                <w:szCs w:val="20"/>
                <w:lang w:val="mn-MN"/>
              </w:rPr>
              <w:t>/д</w:t>
            </w:r>
          </w:p>
        </w:tc>
        <w:tc>
          <w:tcPr>
            <w:tcW w:w="2264" w:type="dxa"/>
          </w:tcPr>
          <w:p w14:paraId="091A4B02" w14:textId="77777777" w:rsidR="009274AA" w:rsidRPr="009778B4" w:rsidRDefault="009274AA" w:rsidP="00A84A00">
            <w:pPr>
              <w:jc w:val="cente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Зорилт</w:t>
            </w:r>
          </w:p>
        </w:tc>
        <w:tc>
          <w:tcPr>
            <w:tcW w:w="1989" w:type="dxa"/>
          </w:tcPr>
          <w:p w14:paraId="50BC3E87" w14:textId="77777777" w:rsidR="009274AA" w:rsidRPr="009778B4" w:rsidRDefault="009274AA" w:rsidP="00A84A00">
            <w:pPr>
              <w:jc w:val="cente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Арга хэмжээ</w:t>
            </w:r>
          </w:p>
        </w:tc>
        <w:tc>
          <w:tcPr>
            <w:tcW w:w="1560" w:type="dxa"/>
          </w:tcPr>
          <w:p w14:paraId="60B7A0BA" w14:textId="77777777" w:rsidR="009274AA" w:rsidRPr="009778B4" w:rsidRDefault="009274AA" w:rsidP="00A84A00">
            <w:pPr>
              <w:jc w:val="cente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Хэрэгжих хугацаа</w:t>
            </w:r>
          </w:p>
        </w:tc>
        <w:tc>
          <w:tcPr>
            <w:tcW w:w="1417" w:type="dxa"/>
          </w:tcPr>
          <w:p w14:paraId="7F9DD7AF" w14:textId="77777777" w:rsidR="009274AA" w:rsidRPr="0094458D" w:rsidRDefault="009274AA" w:rsidP="00A84A00">
            <w:pPr>
              <w:jc w:val="cente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 xml:space="preserve">Зарцуулсан хөрөнгийн хэмжээ, эх үүсвэр </w:t>
            </w:r>
            <w:r w:rsidRPr="0094458D">
              <w:rPr>
                <w:rFonts w:ascii="Arial" w:eastAsia="Arial" w:hAnsi="Arial" w:cs="Arial"/>
                <w:color w:val="000000" w:themeColor="text1"/>
                <w:sz w:val="20"/>
                <w:szCs w:val="20"/>
                <w:lang w:val="mn-MN"/>
              </w:rPr>
              <w:t>(</w:t>
            </w:r>
            <w:r w:rsidRPr="009778B4">
              <w:rPr>
                <w:rFonts w:ascii="Arial" w:eastAsia="Arial" w:hAnsi="Arial" w:cs="Arial"/>
                <w:color w:val="000000" w:themeColor="text1"/>
                <w:sz w:val="20"/>
                <w:szCs w:val="20"/>
                <w:lang w:val="mn-MN"/>
              </w:rPr>
              <w:t>сая төгрөг</w:t>
            </w:r>
            <w:r w:rsidRPr="0094458D">
              <w:rPr>
                <w:rFonts w:ascii="Arial" w:eastAsia="Arial" w:hAnsi="Arial" w:cs="Arial"/>
                <w:color w:val="000000" w:themeColor="text1"/>
                <w:sz w:val="20"/>
                <w:szCs w:val="20"/>
                <w:lang w:val="mn-MN"/>
              </w:rPr>
              <w:t>)</w:t>
            </w:r>
          </w:p>
        </w:tc>
        <w:tc>
          <w:tcPr>
            <w:tcW w:w="1701" w:type="dxa"/>
          </w:tcPr>
          <w:p w14:paraId="656845CA" w14:textId="77777777" w:rsidR="009274AA" w:rsidRPr="009778B4" w:rsidRDefault="009274AA" w:rsidP="00A84A00">
            <w:pPr>
              <w:jc w:val="cente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202</w:t>
            </w:r>
            <w:r>
              <w:rPr>
                <w:rFonts w:ascii="Arial" w:eastAsia="Arial" w:hAnsi="Arial" w:cs="Arial"/>
                <w:color w:val="000000" w:themeColor="text1"/>
                <w:sz w:val="20"/>
                <w:szCs w:val="20"/>
                <w:lang w:val="mn-MN"/>
              </w:rPr>
              <w:t>3</w:t>
            </w:r>
            <w:r w:rsidRPr="009778B4">
              <w:rPr>
                <w:rFonts w:ascii="Arial" w:eastAsia="Arial" w:hAnsi="Arial" w:cs="Arial"/>
                <w:color w:val="000000" w:themeColor="text1"/>
                <w:sz w:val="20"/>
                <w:szCs w:val="20"/>
                <w:lang w:val="mn-MN"/>
              </w:rPr>
              <w:t xml:space="preserve"> оны зорилтот түвшин, үр дүнгийн үзүүлэлт</w:t>
            </w:r>
          </w:p>
        </w:tc>
        <w:tc>
          <w:tcPr>
            <w:tcW w:w="4111" w:type="dxa"/>
          </w:tcPr>
          <w:p w14:paraId="6C4A41E7" w14:textId="77777777" w:rsidR="009274AA" w:rsidRDefault="009274AA" w:rsidP="00A84A00">
            <w:pPr>
              <w:jc w:val="center"/>
              <w:rPr>
                <w:rFonts w:ascii="Arial" w:eastAsia="Arial" w:hAnsi="Arial" w:cs="Arial"/>
                <w:color w:val="000000" w:themeColor="text1"/>
                <w:sz w:val="20"/>
                <w:szCs w:val="20"/>
                <w:lang w:val="mn-MN"/>
              </w:rPr>
            </w:pPr>
          </w:p>
          <w:p w14:paraId="77CF2DDB" w14:textId="77777777" w:rsidR="009274AA" w:rsidRPr="009778B4" w:rsidRDefault="009274AA" w:rsidP="00A84A00">
            <w:pPr>
              <w:jc w:val="cente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Хүрсэн түвшин, үр дүн</w:t>
            </w:r>
          </w:p>
        </w:tc>
        <w:tc>
          <w:tcPr>
            <w:tcW w:w="1560" w:type="dxa"/>
          </w:tcPr>
          <w:p w14:paraId="621F1CF9" w14:textId="77777777" w:rsidR="009274AA" w:rsidRPr="009778B4" w:rsidRDefault="009274AA" w:rsidP="00A84A00">
            <w:pPr>
              <w:jc w:val="cente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Хэрэгжилтийн хувь</w:t>
            </w:r>
          </w:p>
        </w:tc>
      </w:tr>
      <w:tr w:rsidR="009274AA" w:rsidRPr="009778B4" w14:paraId="0C572DFE" w14:textId="77777777" w:rsidTr="00A84A00">
        <w:tc>
          <w:tcPr>
            <w:tcW w:w="15027" w:type="dxa"/>
            <w:gridSpan w:val="8"/>
          </w:tcPr>
          <w:p w14:paraId="56C2DAF8"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2.4. Биеийн тамир, спортын чанар, хүртээмж, үр дүнг сайжруулна:</w:t>
            </w:r>
          </w:p>
        </w:tc>
      </w:tr>
      <w:tr w:rsidR="009274AA" w:rsidRPr="009778B4" w14:paraId="610A7489" w14:textId="77777777" w:rsidTr="00A84A00">
        <w:trPr>
          <w:trHeight w:val="630"/>
        </w:trPr>
        <w:tc>
          <w:tcPr>
            <w:tcW w:w="425" w:type="dxa"/>
          </w:tcPr>
          <w:p w14:paraId="078C3135" w14:textId="77777777" w:rsidR="009274AA" w:rsidRPr="009778B4" w:rsidRDefault="009274AA" w:rsidP="00A84A00">
            <w:pPr>
              <w:jc w:val="both"/>
              <w:rPr>
                <w:rFonts w:ascii="Arial" w:eastAsia="Arial" w:hAnsi="Arial" w:cs="Arial"/>
                <w:color w:val="000000" w:themeColor="text1"/>
                <w:sz w:val="20"/>
                <w:szCs w:val="20"/>
                <w:lang w:val="mn-MN"/>
              </w:rPr>
            </w:pPr>
          </w:p>
        </w:tc>
        <w:tc>
          <w:tcPr>
            <w:tcW w:w="2264" w:type="dxa"/>
          </w:tcPr>
          <w:p w14:paraId="2848801E" w14:textId="77777777" w:rsidR="009274AA" w:rsidRDefault="009274AA" w:rsidP="00A84A00">
            <w:pPr>
              <w:jc w:val="both"/>
              <w:rPr>
                <w:rFonts w:ascii="Arial" w:eastAsia="Arial" w:hAnsi="Arial" w:cs="Arial"/>
                <w:color w:val="000000" w:themeColor="text1"/>
                <w:sz w:val="20"/>
                <w:szCs w:val="20"/>
                <w:lang w:val="mn-MN"/>
              </w:rPr>
            </w:pPr>
          </w:p>
          <w:p w14:paraId="0067CBC7"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2.4.1. Усан бассейн, спорт фитнесийн барилгыг ашиглалтанд оруулж, наадмын</w:t>
            </w:r>
          </w:p>
          <w:p w14:paraId="290152B5"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талбайг тохижуулах</w:t>
            </w:r>
          </w:p>
        </w:tc>
        <w:tc>
          <w:tcPr>
            <w:tcW w:w="1989" w:type="dxa"/>
          </w:tcPr>
          <w:p w14:paraId="32CEB330" w14:textId="77777777" w:rsidR="009274AA" w:rsidRDefault="009274AA" w:rsidP="00A84A00">
            <w:pPr>
              <w:jc w:val="both"/>
              <w:rPr>
                <w:rFonts w:ascii="Arial" w:eastAsia="Arial" w:hAnsi="Arial" w:cs="Arial"/>
                <w:color w:val="000000" w:themeColor="text1"/>
                <w:sz w:val="20"/>
                <w:szCs w:val="20"/>
                <w:lang w:val="mn-MN"/>
              </w:rPr>
            </w:pPr>
          </w:p>
          <w:p w14:paraId="3EBCFA99" w14:textId="77777777" w:rsidR="009274AA" w:rsidRDefault="009274AA" w:rsidP="00A84A00">
            <w:pPr>
              <w:jc w:val="both"/>
              <w:rPr>
                <w:rFonts w:ascii="Arial" w:eastAsia="Arial" w:hAnsi="Arial" w:cs="Arial"/>
                <w:color w:val="000000" w:themeColor="text1"/>
                <w:sz w:val="20"/>
                <w:szCs w:val="20"/>
                <w:lang w:val="mn-MN"/>
              </w:rPr>
            </w:pPr>
          </w:p>
          <w:p w14:paraId="72E6A854" w14:textId="77777777" w:rsidR="009274AA" w:rsidRDefault="009274AA" w:rsidP="00A84A00">
            <w:pPr>
              <w:jc w:val="both"/>
              <w:rPr>
                <w:rFonts w:ascii="Arial" w:eastAsia="Arial" w:hAnsi="Arial" w:cs="Arial"/>
                <w:color w:val="000000" w:themeColor="text1"/>
                <w:sz w:val="20"/>
                <w:szCs w:val="20"/>
                <w:lang w:val="mn-MN"/>
              </w:rPr>
            </w:pPr>
          </w:p>
          <w:p w14:paraId="15D49C2C"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Усан бассейн, спорт фитнесийн барилга /Увс, Улаангом сум/</w:t>
            </w:r>
          </w:p>
        </w:tc>
        <w:tc>
          <w:tcPr>
            <w:tcW w:w="1560" w:type="dxa"/>
          </w:tcPr>
          <w:p w14:paraId="18780EFE" w14:textId="77777777" w:rsidR="009274AA" w:rsidRDefault="009274AA" w:rsidP="00A84A00">
            <w:pPr>
              <w:jc w:val="center"/>
              <w:rPr>
                <w:rFonts w:ascii="Arial" w:eastAsia="Arial" w:hAnsi="Arial" w:cs="Arial"/>
                <w:color w:val="000000" w:themeColor="text1"/>
                <w:sz w:val="20"/>
                <w:szCs w:val="20"/>
                <w:lang w:val="mn-MN"/>
              </w:rPr>
            </w:pPr>
          </w:p>
          <w:p w14:paraId="50E3D2EE" w14:textId="77777777" w:rsidR="009274AA" w:rsidRDefault="009274AA" w:rsidP="00A84A00">
            <w:pPr>
              <w:jc w:val="center"/>
              <w:rPr>
                <w:rFonts w:ascii="Arial" w:eastAsia="Arial" w:hAnsi="Arial" w:cs="Arial"/>
                <w:color w:val="000000" w:themeColor="text1"/>
                <w:sz w:val="20"/>
                <w:szCs w:val="20"/>
                <w:lang w:val="mn-MN"/>
              </w:rPr>
            </w:pPr>
          </w:p>
          <w:p w14:paraId="4F1FD831" w14:textId="77777777" w:rsidR="009274AA" w:rsidRDefault="009274AA" w:rsidP="00A84A00">
            <w:pPr>
              <w:jc w:val="center"/>
              <w:rPr>
                <w:rFonts w:ascii="Arial" w:eastAsia="Arial" w:hAnsi="Arial" w:cs="Arial"/>
                <w:color w:val="000000" w:themeColor="text1"/>
                <w:sz w:val="20"/>
                <w:szCs w:val="20"/>
                <w:lang w:val="mn-MN"/>
              </w:rPr>
            </w:pPr>
          </w:p>
          <w:p w14:paraId="13B5A094" w14:textId="77777777" w:rsidR="009274AA" w:rsidRPr="009778B4" w:rsidRDefault="009274AA" w:rsidP="00A84A00">
            <w:pPr>
              <w:jc w:val="center"/>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2022-2024</w:t>
            </w:r>
          </w:p>
        </w:tc>
        <w:tc>
          <w:tcPr>
            <w:tcW w:w="1417" w:type="dxa"/>
            <w:vAlign w:val="center"/>
          </w:tcPr>
          <w:p w14:paraId="39DDF9E6" w14:textId="77777777" w:rsidR="009274AA" w:rsidRPr="009778B4" w:rsidRDefault="009274AA" w:rsidP="00A84A00">
            <w:pPr>
              <w:jc w:val="center"/>
              <w:rPr>
                <w:rFonts w:ascii="Arial" w:eastAsia="Arial" w:hAnsi="Arial" w:cs="Arial"/>
                <w:color w:val="000000" w:themeColor="text1"/>
                <w:sz w:val="20"/>
                <w:szCs w:val="20"/>
                <w:lang w:val="mn-MN"/>
              </w:rPr>
            </w:pPr>
            <w:r w:rsidRPr="009778B4">
              <w:rPr>
                <w:rFonts w:ascii="Arial" w:hAnsi="Arial" w:cs="Arial"/>
                <w:color w:val="000000" w:themeColor="text1"/>
                <w:sz w:val="20"/>
                <w:szCs w:val="20"/>
              </w:rPr>
              <w:t>500,0</w:t>
            </w:r>
          </w:p>
        </w:tc>
        <w:tc>
          <w:tcPr>
            <w:tcW w:w="1701" w:type="dxa"/>
          </w:tcPr>
          <w:p w14:paraId="13C8C5DF"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барилга угсралтын ажил дуусаж ашиглалтад орсон байна.</w:t>
            </w:r>
          </w:p>
        </w:tc>
        <w:tc>
          <w:tcPr>
            <w:tcW w:w="4111" w:type="dxa"/>
          </w:tcPr>
          <w:p w14:paraId="185BC345" w14:textId="77777777" w:rsidR="009274AA" w:rsidRDefault="009274AA" w:rsidP="00A84A00">
            <w:pPr>
              <w:jc w:val="both"/>
              <w:rPr>
                <w:rFonts w:ascii="Arial" w:hAnsi="Arial" w:cs="Arial"/>
                <w:color w:val="000000" w:themeColor="text1"/>
                <w:sz w:val="20"/>
                <w:szCs w:val="20"/>
                <w:lang w:val="mn-MN"/>
              </w:rPr>
            </w:pPr>
          </w:p>
          <w:p w14:paraId="135EFDF1" w14:textId="77777777" w:rsidR="009274AA" w:rsidRDefault="009274AA" w:rsidP="00A84A00">
            <w:pPr>
              <w:jc w:val="both"/>
              <w:rPr>
                <w:rFonts w:ascii="Arial" w:hAnsi="Arial" w:cs="Arial"/>
                <w:color w:val="000000" w:themeColor="text1"/>
                <w:sz w:val="20"/>
                <w:szCs w:val="20"/>
                <w:lang w:val="mn-MN"/>
              </w:rPr>
            </w:pPr>
          </w:p>
          <w:p w14:paraId="3E40D227"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hAnsi="Arial" w:cs="Arial"/>
                <w:color w:val="000000" w:themeColor="text1"/>
                <w:sz w:val="20"/>
                <w:szCs w:val="20"/>
                <w:lang w:val="mn-MN"/>
              </w:rPr>
              <w:t>Барилга угсралтын ажил зогссон. Санхүүжилт хийгдээгү</w:t>
            </w:r>
            <w:r>
              <w:rPr>
                <w:rFonts w:ascii="Arial" w:hAnsi="Arial" w:cs="Arial"/>
                <w:color w:val="000000" w:themeColor="text1"/>
                <w:sz w:val="20"/>
                <w:szCs w:val="20"/>
                <w:lang w:val="mn-MN"/>
              </w:rPr>
              <w:t>й.</w:t>
            </w:r>
          </w:p>
        </w:tc>
        <w:tc>
          <w:tcPr>
            <w:tcW w:w="1560" w:type="dxa"/>
          </w:tcPr>
          <w:p w14:paraId="57CB0692" w14:textId="77777777" w:rsidR="009274AA" w:rsidRDefault="009274AA" w:rsidP="00A84A00">
            <w:pPr>
              <w:jc w:val="center"/>
              <w:rPr>
                <w:rFonts w:ascii="Arial" w:eastAsia="Arial" w:hAnsi="Arial" w:cs="Arial"/>
                <w:color w:val="000000" w:themeColor="text1"/>
                <w:sz w:val="20"/>
                <w:szCs w:val="20"/>
                <w:lang w:val="mn-MN"/>
              </w:rPr>
            </w:pPr>
          </w:p>
          <w:p w14:paraId="22C7F82A" w14:textId="77777777" w:rsidR="009274AA" w:rsidRDefault="009274AA" w:rsidP="00A84A00">
            <w:pPr>
              <w:jc w:val="center"/>
              <w:rPr>
                <w:rFonts w:ascii="Arial" w:eastAsia="Arial" w:hAnsi="Arial" w:cs="Arial"/>
                <w:color w:val="000000" w:themeColor="text1"/>
                <w:sz w:val="20"/>
                <w:szCs w:val="20"/>
                <w:lang w:val="mn-MN"/>
              </w:rPr>
            </w:pPr>
          </w:p>
          <w:p w14:paraId="6C883706" w14:textId="77777777" w:rsidR="009274AA" w:rsidRDefault="009274AA" w:rsidP="00A84A00">
            <w:pPr>
              <w:jc w:val="center"/>
              <w:rPr>
                <w:rFonts w:ascii="Arial" w:eastAsia="Arial" w:hAnsi="Arial" w:cs="Arial"/>
                <w:color w:val="000000" w:themeColor="text1"/>
                <w:sz w:val="20"/>
                <w:szCs w:val="20"/>
                <w:lang w:val="mn-MN"/>
              </w:rPr>
            </w:pPr>
          </w:p>
          <w:p w14:paraId="40B3E43B" w14:textId="77777777" w:rsidR="009274AA" w:rsidRDefault="009274AA" w:rsidP="00A84A00">
            <w:pPr>
              <w:jc w:val="center"/>
              <w:rPr>
                <w:rFonts w:ascii="Arial" w:eastAsia="Arial" w:hAnsi="Arial" w:cs="Arial"/>
                <w:color w:val="000000" w:themeColor="text1"/>
                <w:sz w:val="20"/>
                <w:szCs w:val="20"/>
                <w:lang w:val="mn-MN"/>
              </w:rPr>
            </w:pPr>
          </w:p>
          <w:p w14:paraId="5047796F" w14:textId="77777777" w:rsidR="009274AA" w:rsidRPr="009778B4" w:rsidRDefault="009274AA" w:rsidP="00A84A00">
            <w:pPr>
              <w:jc w:val="center"/>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50 хувь</w:t>
            </w:r>
          </w:p>
        </w:tc>
      </w:tr>
      <w:tr w:rsidR="009274AA" w:rsidRPr="009778B4" w14:paraId="13B033FD" w14:textId="77777777" w:rsidTr="00A84A00">
        <w:trPr>
          <w:trHeight w:val="495"/>
        </w:trPr>
        <w:tc>
          <w:tcPr>
            <w:tcW w:w="425" w:type="dxa"/>
            <w:vMerge w:val="restart"/>
          </w:tcPr>
          <w:p w14:paraId="6925841C" w14:textId="77777777" w:rsidR="009274AA" w:rsidRPr="009778B4" w:rsidRDefault="009274AA" w:rsidP="00A84A00">
            <w:pPr>
              <w:jc w:val="both"/>
              <w:rPr>
                <w:rFonts w:ascii="Arial" w:eastAsia="Arial" w:hAnsi="Arial" w:cs="Arial"/>
                <w:color w:val="000000" w:themeColor="text1"/>
                <w:sz w:val="20"/>
                <w:szCs w:val="20"/>
                <w:lang w:val="mn-MN"/>
              </w:rPr>
            </w:pPr>
          </w:p>
        </w:tc>
        <w:tc>
          <w:tcPr>
            <w:tcW w:w="2264" w:type="dxa"/>
            <w:vMerge w:val="restart"/>
          </w:tcPr>
          <w:p w14:paraId="5F4A05EE" w14:textId="77777777" w:rsidR="009274AA" w:rsidRDefault="009274AA" w:rsidP="00A84A00">
            <w:pPr>
              <w:jc w:val="both"/>
              <w:rPr>
                <w:rFonts w:ascii="Arial" w:eastAsia="Arial" w:hAnsi="Arial" w:cs="Arial"/>
                <w:color w:val="000000" w:themeColor="text1"/>
                <w:sz w:val="20"/>
                <w:szCs w:val="20"/>
                <w:lang w:val="mn-MN"/>
              </w:rPr>
            </w:pPr>
          </w:p>
          <w:p w14:paraId="35D25A8C" w14:textId="77777777" w:rsidR="009274AA" w:rsidRDefault="009274AA" w:rsidP="00A84A00">
            <w:pPr>
              <w:jc w:val="both"/>
              <w:rPr>
                <w:rFonts w:ascii="Arial" w:eastAsia="Arial" w:hAnsi="Arial" w:cs="Arial"/>
                <w:color w:val="000000" w:themeColor="text1"/>
                <w:sz w:val="20"/>
                <w:szCs w:val="20"/>
                <w:lang w:val="mn-MN"/>
              </w:rPr>
            </w:pPr>
          </w:p>
          <w:p w14:paraId="61E87397"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2.4.2. Хүн амд биеийн тамир, спортын үйлчилгээ үзүүлэх төр, хувийн хэвшил, спортын холбоодын түншлэлийн менежментийг хэрэгжүүлэх, амжилтад суурилсан урамшууллын журмыг мөрдүүлэх</w:t>
            </w:r>
          </w:p>
        </w:tc>
        <w:tc>
          <w:tcPr>
            <w:tcW w:w="1989" w:type="dxa"/>
          </w:tcPr>
          <w:p w14:paraId="2DA753AE" w14:textId="77777777" w:rsidR="009274AA" w:rsidRDefault="009274AA" w:rsidP="00A84A00">
            <w:pPr>
              <w:jc w:val="both"/>
              <w:rPr>
                <w:rFonts w:ascii="Arial" w:eastAsia="Arial" w:hAnsi="Arial" w:cs="Arial"/>
                <w:color w:val="000000" w:themeColor="text1"/>
                <w:sz w:val="20"/>
                <w:szCs w:val="20"/>
                <w:lang w:val="mn-MN"/>
              </w:rPr>
            </w:pPr>
          </w:p>
          <w:p w14:paraId="0741FC4D" w14:textId="77777777" w:rsidR="009274AA" w:rsidRDefault="009274AA" w:rsidP="00A84A00">
            <w:pPr>
              <w:jc w:val="both"/>
              <w:rPr>
                <w:rFonts w:ascii="Arial" w:eastAsia="Arial" w:hAnsi="Arial" w:cs="Arial"/>
                <w:color w:val="000000" w:themeColor="text1"/>
                <w:sz w:val="20"/>
                <w:szCs w:val="20"/>
                <w:lang w:val="mn-MN"/>
              </w:rPr>
            </w:pPr>
          </w:p>
          <w:p w14:paraId="0978D165" w14:textId="77777777" w:rsidR="009274AA" w:rsidRDefault="009274AA" w:rsidP="00A84A00">
            <w:pPr>
              <w:jc w:val="both"/>
              <w:rPr>
                <w:rFonts w:ascii="Arial" w:eastAsia="Arial" w:hAnsi="Arial" w:cs="Arial"/>
                <w:color w:val="000000" w:themeColor="text1"/>
                <w:sz w:val="20"/>
                <w:szCs w:val="20"/>
                <w:lang w:val="mn-MN"/>
              </w:rPr>
            </w:pPr>
          </w:p>
          <w:p w14:paraId="7B05C4BD" w14:textId="77777777" w:rsidR="009274AA" w:rsidRDefault="009274AA" w:rsidP="00A84A00">
            <w:pPr>
              <w:jc w:val="both"/>
              <w:rPr>
                <w:rFonts w:ascii="Arial" w:eastAsia="Arial" w:hAnsi="Arial" w:cs="Arial"/>
                <w:color w:val="000000" w:themeColor="text1"/>
                <w:sz w:val="20"/>
                <w:szCs w:val="20"/>
                <w:lang w:val="mn-MN"/>
              </w:rPr>
            </w:pPr>
          </w:p>
          <w:p w14:paraId="27597794" w14:textId="77777777" w:rsidR="009274AA" w:rsidRDefault="009274AA" w:rsidP="00A84A00">
            <w:pPr>
              <w:jc w:val="both"/>
              <w:rPr>
                <w:rFonts w:ascii="Arial" w:eastAsia="Arial" w:hAnsi="Arial" w:cs="Arial"/>
                <w:color w:val="000000" w:themeColor="text1"/>
                <w:sz w:val="20"/>
                <w:szCs w:val="20"/>
                <w:lang w:val="mn-MN"/>
              </w:rPr>
            </w:pPr>
          </w:p>
          <w:p w14:paraId="2E4D386A"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Сумдад орон тооны арга зүйчийг үе шаттайгаар ажиллуулах</w:t>
            </w:r>
          </w:p>
        </w:tc>
        <w:tc>
          <w:tcPr>
            <w:tcW w:w="1560" w:type="dxa"/>
          </w:tcPr>
          <w:p w14:paraId="637A1791" w14:textId="77777777" w:rsidR="009274AA" w:rsidRDefault="009274AA" w:rsidP="00A84A00">
            <w:pPr>
              <w:jc w:val="center"/>
              <w:rPr>
                <w:rFonts w:ascii="Arial" w:eastAsia="Arial" w:hAnsi="Arial" w:cs="Arial"/>
                <w:color w:val="000000" w:themeColor="text1"/>
                <w:sz w:val="20"/>
                <w:szCs w:val="20"/>
                <w:lang w:val="mn-MN"/>
              </w:rPr>
            </w:pPr>
          </w:p>
          <w:p w14:paraId="5DE70671" w14:textId="77777777" w:rsidR="009274AA" w:rsidRDefault="009274AA" w:rsidP="00A84A00">
            <w:pPr>
              <w:jc w:val="center"/>
              <w:rPr>
                <w:rFonts w:ascii="Arial" w:eastAsia="Arial" w:hAnsi="Arial" w:cs="Arial"/>
                <w:color w:val="000000" w:themeColor="text1"/>
                <w:sz w:val="20"/>
                <w:szCs w:val="20"/>
                <w:lang w:val="mn-MN"/>
              </w:rPr>
            </w:pPr>
          </w:p>
          <w:p w14:paraId="02EF050E" w14:textId="77777777" w:rsidR="009274AA" w:rsidRDefault="009274AA" w:rsidP="00A84A00">
            <w:pPr>
              <w:jc w:val="center"/>
              <w:rPr>
                <w:rFonts w:ascii="Arial" w:eastAsia="Arial" w:hAnsi="Arial" w:cs="Arial"/>
                <w:color w:val="000000" w:themeColor="text1"/>
                <w:sz w:val="20"/>
                <w:szCs w:val="20"/>
                <w:lang w:val="mn-MN"/>
              </w:rPr>
            </w:pPr>
          </w:p>
          <w:p w14:paraId="26A1A20F" w14:textId="77777777" w:rsidR="009274AA" w:rsidRDefault="009274AA" w:rsidP="00A84A00">
            <w:pPr>
              <w:jc w:val="center"/>
              <w:rPr>
                <w:rFonts w:ascii="Arial" w:eastAsia="Arial" w:hAnsi="Arial" w:cs="Arial"/>
                <w:color w:val="000000" w:themeColor="text1"/>
                <w:sz w:val="20"/>
                <w:szCs w:val="20"/>
                <w:lang w:val="mn-MN"/>
              </w:rPr>
            </w:pPr>
          </w:p>
          <w:p w14:paraId="21D2E73B" w14:textId="77777777" w:rsidR="009274AA" w:rsidRDefault="009274AA" w:rsidP="00A84A00">
            <w:pPr>
              <w:jc w:val="center"/>
              <w:rPr>
                <w:rFonts w:ascii="Arial" w:eastAsia="Arial" w:hAnsi="Arial" w:cs="Arial"/>
                <w:color w:val="000000" w:themeColor="text1"/>
                <w:sz w:val="20"/>
                <w:szCs w:val="20"/>
                <w:lang w:val="mn-MN"/>
              </w:rPr>
            </w:pPr>
          </w:p>
          <w:p w14:paraId="32FD7B61" w14:textId="77777777" w:rsidR="009274AA" w:rsidRPr="009778B4" w:rsidRDefault="009274AA" w:rsidP="00A84A00">
            <w:pPr>
              <w:jc w:val="cente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202</w:t>
            </w:r>
            <w:r>
              <w:rPr>
                <w:rFonts w:ascii="Arial" w:eastAsia="Arial" w:hAnsi="Arial" w:cs="Arial"/>
                <w:color w:val="000000" w:themeColor="text1"/>
                <w:sz w:val="20"/>
                <w:szCs w:val="20"/>
                <w:lang w:val="mn-MN"/>
              </w:rPr>
              <w:t>2</w:t>
            </w:r>
            <w:r w:rsidRPr="009778B4">
              <w:rPr>
                <w:rFonts w:ascii="Arial" w:eastAsia="Arial" w:hAnsi="Arial" w:cs="Arial"/>
                <w:color w:val="000000" w:themeColor="text1"/>
                <w:sz w:val="20"/>
                <w:szCs w:val="20"/>
                <w:lang w:val="mn-MN"/>
              </w:rPr>
              <w:t>-2024</w:t>
            </w:r>
          </w:p>
        </w:tc>
        <w:tc>
          <w:tcPr>
            <w:tcW w:w="1417" w:type="dxa"/>
          </w:tcPr>
          <w:p w14:paraId="417313E0" w14:textId="77777777" w:rsidR="009274AA" w:rsidRPr="009778B4" w:rsidRDefault="009274AA" w:rsidP="00A84A00">
            <w:pPr>
              <w:jc w:val="both"/>
              <w:rPr>
                <w:rFonts w:ascii="Arial" w:eastAsia="Arial" w:hAnsi="Arial" w:cs="Arial"/>
                <w:color w:val="000000" w:themeColor="text1"/>
                <w:sz w:val="20"/>
                <w:szCs w:val="20"/>
                <w:lang w:val="mn-MN"/>
              </w:rPr>
            </w:pPr>
          </w:p>
        </w:tc>
        <w:tc>
          <w:tcPr>
            <w:tcW w:w="1701" w:type="dxa"/>
          </w:tcPr>
          <w:p w14:paraId="76CE57D5" w14:textId="77777777" w:rsidR="009274AA" w:rsidRDefault="009274AA" w:rsidP="00A84A00">
            <w:pPr>
              <w:jc w:val="center"/>
              <w:rPr>
                <w:rFonts w:ascii="Arial" w:eastAsia="Arial" w:hAnsi="Arial" w:cs="Arial"/>
                <w:color w:val="000000" w:themeColor="text1"/>
                <w:sz w:val="20"/>
                <w:szCs w:val="20"/>
                <w:lang w:val="mn-MN"/>
              </w:rPr>
            </w:pPr>
          </w:p>
          <w:p w14:paraId="650C6FF3" w14:textId="77777777" w:rsidR="009274AA" w:rsidRDefault="009274AA" w:rsidP="00A84A00">
            <w:pPr>
              <w:jc w:val="center"/>
              <w:rPr>
                <w:rFonts w:ascii="Arial" w:eastAsia="Arial" w:hAnsi="Arial" w:cs="Arial"/>
                <w:color w:val="000000" w:themeColor="text1"/>
                <w:sz w:val="20"/>
                <w:szCs w:val="20"/>
                <w:lang w:val="mn-MN"/>
              </w:rPr>
            </w:pPr>
          </w:p>
          <w:p w14:paraId="292FBAEF" w14:textId="77777777" w:rsidR="009274AA" w:rsidRDefault="009274AA" w:rsidP="00A84A00">
            <w:pPr>
              <w:jc w:val="center"/>
              <w:rPr>
                <w:rFonts w:ascii="Arial" w:eastAsia="Arial" w:hAnsi="Arial" w:cs="Arial"/>
                <w:color w:val="000000" w:themeColor="text1"/>
                <w:sz w:val="20"/>
                <w:szCs w:val="20"/>
                <w:lang w:val="mn-MN"/>
              </w:rPr>
            </w:pPr>
          </w:p>
          <w:p w14:paraId="27232DC1" w14:textId="77777777" w:rsidR="009274AA" w:rsidRPr="009778B4" w:rsidRDefault="009274AA" w:rsidP="00A84A00">
            <w:pPr>
              <w:jc w:val="cente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2 суманд БТ арга зүйчтэй болно</w:t>
            </w:r>
          </w:p>
        </w:tc>
        <w:tc>
          <w:tcPr>
            <w:tcW w:w="4111" w:type="dxa"/>
          </w:tcPr>
          <w:p w14:paraId="0B9F112B" w14:textId="77777777" w:rsidR="009274AA" w:rsidRDefault="009274AA" w:rsidP="00A84A00">
            <w:pPr>
              <w:jc w:val="both"/>
              <w:rPr>
                <w:rFonts w:ascii="Arial" w:hAnsi="Arial" w:cs="Arial"/>
                <w:bCs/>
                <w:color w:val="000000" w:themeColor="text1"/>
                <w:sz w:val="20"/>
                <w:szCs w:val="20"/>
                <w:lang w:val="mn-MN"/>
              </w:rPr>
            </w:pPr>
            <w:r w:rsidRPr="00357901">
              <w:rPr>
                <w:rFonts w:ascii="Arial" w:hAnsi="Arial" w:cs="Arial"/>
                <w:bCs/>
                <w:color w:val="000000" w:themeColor="text1"/>
                <w:sz w:val="20"/>
                <w:szCs w:val="20"/>
                <w:lang w:val="mn-MN"/>
              </w:rPr>
              <w:t xml:space="preserve">Сумдын засаг даргын тамгын газрын бүтцэд биеийн тамирын арга </w:t>
            </w:r>
            <w:r>
              <w:rPr>
                <w:rFonts w:ascii="Arial" w:hAnsi="Arial" w:cs="Arial"/>
                <w:bCs/>
                <w:color w:val="000000" w:themeColor="text1"/>
                <w:sz w:val="20"/>
                <w:szCs w:val="20"/>
                <w:lang w:val="mn-MN"/>
              </w:rPr>
              <w:t xml:space="preserve">зүйчийн орон тоог баталж  </w:t>
            </w:r>
            <w:r>
              <w:rPr>
                <w:rFonts w:ascii="Arial" w:hAnsi="Arial" w:cstheme="minorBidi"/>
                <w:bCs/>
                <w:color w:val="000000" w:themeColor="text1"/>
                <w:sz w:val="20"/>
                <w:szCs w:val="20"/>
                <w:lang w:val="mn-MN" w:bidi="mn-Mong-CN"/>
              </w:rPr>
              <w:t>сумдад</w:t>
            </w:r>
            <w:r w:rsidRPr="00357901">
              <w:rPr>
                <w:rFonts w:ascii="Arial" w:hAnsi="Arial" w:cs="Arial"/>
                <w:bCs/>
                <w:color w:val="000000" w:themeColor="text1"/>
                <w:sz w:val="20"/>
                <w:szCs w:val="20"/>
                <w:lang w:val="mn-MN"/>
              </w:rPr>
              <w:t xml:space="preserve"> иргэдийн биеийн тамирын асууда</w:t>
            </w:r>
            <w:r>
              <w:rPr>
                <w:rFonts w:ascii="Arial" w:hAnsi="Arial" w:cs="Arial"/>
                <w:bCs/>
                <w:color w:val="000000" w:themeColor="text1"/>
                <w:sz w:val="20"/>
                <w:szCs w:val="20"/>
                <w:lang w:val="mn-MN"/>
              </w:rPr>
              <w:t xml:space="preserve">л хариуцсан 15 арга зүйч ажиллаж байна. Сумдад ажиллаж буй биеийн тамирын арга зүйчдэд онлайнаар  сургалт явуулж,   2023 онд хийгдэх ажлын  талаар чиглэл хүргүүлж  хамтлагын судалгаа  гаргаж БТСУХороонд хүргүүлэв. </w:t>
            </w:r>
          </w:p>
          <w:p w14:paraId="7062601B" w14:textId="77777777" w:rsidR="009274AA" w:rsidRPr="009778B4" w:rsidRDefault="009274AA" w:rsidP="00A84A00">
            <w:pPr>
              <w:jc w:val="both"/>
              <w:rPr>
                <w:rFonts w:ascii="Arial" w:eastAsia="Arial" w:hAnsi="Arial" w:cs="Arial"/>
                <w:color w:val="000000" w:themeColor="text1"/>
                <w:sz w:val="20"/>
                <w:szCs w:val="20"/>
                <w:lang w:val="mn-MN"/>
              </w:rPr>
            </w:pPr>
            <w:r>
              <w:rPr>
                <w:rFonts w:ascii="Arial" w:hAnsi="Arial" w:cs="Arial"/>
                <w:bCs/>
                <w:color w:val="000000" w:themeColor="text1"/>
                <w:sz w:val="20"/>
                <w:szCs w:val="20"/>
                <w:lang w:val="mn-MN"/>
              </w:rPr>
              <w:t xml:space="preserve">       2023 оны 09 дүгээр сарын 20-23 нд Биеийн  тамир спортын  улсын хороон дээр 10 арга зүйчийг чадавхжуулах сургалтанд хамруулж мэргэжил арга зүйгээр хангаж ажиллаа. Шинээр  2 сум арга зүйчтэй болов.</w:t>
            </w:r>
          </w:p>
        </w:tc>
        <w:tc>
          <w:tcPr>
            <w:tcW w:w="1560" w:type="dxa"/>
          </w:tcPr>
          <w:p w14:paraId="090DE293" w14:textId="77777777" w:rsidR="009274AA" w:rsidRDefault="009274AA" w:rsidP="00A84A00">
            <w:pPr>
              <w:jc w:val="center"/>
              <w:rPr>
                <w:rFonts w:ascii="Arial" w:eastAsia="Arial" w:hAnsi="Arial" w:cs="Arial"/>
                <w:color w:val="000000" w:themeColor="text1"/>
                <w:sz w:val="20"/>
                <w:szCs w:val="20"/>
                <w:lang w:val="mn-MN"/>
              </w:rPr>
            </w:pPr>
          </w:p>
          <w:p w14:paraId="74B9D121" w14:textId="77777777" w:rsidR="009274AA" w:rsidRDefault="009274AA" w:rsidP="00A84A00">
            <w:pPr>
              <w:jc w:val="center"/>
              <w:rPr>
                <w:rFonts w:ascii="Arial" w:eastAsia="Arial" w:hAnsi="Arial" w:cs="Arial"/>
                <w:color w:val="000000" w:themeColor="text1"/>
                <w:sz w:val="20"/>
                <w:szCs w:val="20"/>
                <w:lang w:val="mn-MN"/>
              </w:rPr>
            </w:pPr>
          </w:p>
          <w:p w14:paraId="1798D3E1" w14:textId="77777777" w:rsidR="009274AA" w:rsidRDefault="009274AA" w:rsidP="00A84A00">
            <w:pPr>
              <w:jc w:val="center"/>
              <w:rPr>
                <w:rFonts w:ascii="Arial" w:eastAsia="Arial" w:hAnsi="Arial" w:cs="Arial"/>
                <w:color w:val="000000" w:themeColor="text1"/>
                <w:sz w:val="20"/>
                <w:szCs w:val="20"/>
                <w:lang w:val="mn-MN"/>
              </w:rPr>
            </w:pPr>
          </w:p>
          <w:p w14:paraId="5D052000" w14:textId="77777777" w:rsidR="009274AA" w:rsidRDefault="009274AA" w:rsidP="00A84A00">
            <w:pPr>
              <w:jc w:val="center"/>
              <w:rPr>
                <w:rFonts w:ascii="Arial" w:eastAsia="Arial" w:hAnsi="Arial" w:cs="Arial"/>
                <w:color w:val="000000" w:themeColor="text1"/>
                <w:sz w:val="20"/>
                <w:szCs w:val="20"/>
                <w:lang w:val="mn-MN"/>
              </w:rPr>
            </w:pPr>
          </w:p>
          <w:p w14:paraId="28A981DC" w14:textId="77777777" w:rsidR="009274AA" w:rsidRDefault="009274AA" w:rsidP="00A84A00">
            <w:pPr>
              <w:jc w:val="center"/>
              <w:rPr>
                <w:rFonts w:ascii="Arial" w:eastAsia="Arial" w:hAnsi="Arial" w:cs="Arial"/>
                <w:color w:val="000000" w:themeColor="text1"/>
                <w:sz w:val="20"/>
                <w:szCs w:val="20"/>
                <w:lang w:val="mn-MN"/>
              </w:rPr>
            </w:pPr>
          </w:p>
          <w:p w14:paraId="09E790F1" w14:textId="77777777" w:rsidR="009274AA" w:rsidRPr="009778B4" w:rsidRDefault="009274AA" w:rsidP="00A84A00">
            <w:pPr>
              <w:jc w:val="center"/>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95 хувь</w:t>
            </w:r>
          </w:p>
        </w:tc>
      </w:tr>
      <w:tr w:rsidR="009274AA" w:rsidRPr="009778B4" w14:paraId="2291D959" w14:textId="77777777" w:rsidTr="00A84A00">
        <w:trPr>
          <w:trHeight w:val="435"/>
        </w:trPr>
        <w:tc>
          <w:tcPr>
            <w:tcW w:w="425" w:type="dxa"/>
            <w:vMerge/>
          </w:tcPr>
          <w:p w14:paraId="69C71A7E" w14:textId="77777777" w:rsidR="009274AA" w:rsidRPr="009778B4" w:rsidRDefault="009274AA" w:rsidP="00A84A00">
            <w:pPr>
              <w:jc w:val="both"/>
              <w:rPr>
                <w:rFonts w:ascii="Arial" w:eastAsia="Arial" w:hAnsi="Arial" w:cs="Arial"/>
                <w:color w:val="000000" w:themeColor="text1"/>
                <w:sz w:val="20"/>
                <w:szCs w:val="20"/>
                <w:lang w:val="mn-MN"/>
              </w:rPr>
            </w:pPr>
          </w:p>
        </w:tc>
        <w:tc>
          <w:tcPr>
            <w:tcW w:w="2264" w:type="dxa"/>
            <w:vMerge/>
          </w:tcPr>
          <w:p w14:paraId="16504CB6" w14:textId="77777777" w:rsidR="009274AA" w:rsidRPr="009778B4" w:rsidRDefault="009274AA" w:rsidP="00A84A00">
            <w:pPr>
              <w:jc w:val="both"/>
              <w:rPr>
                <w:rFonts w:ascii="Arial" w:eastAsia="Arial" w:hAnsi="Arial" w:cs="Arial"/>
                <w:color w:val="000000" w:themeColor="text1"/>
                <w:sz w:val="20"/>
                <w:szCs w:val="20"/>
                <w:lang w:val="mn-MN"/>
              </w:rPr>
            </w:pPr>
          </w:p>
        </w:tc>
        <w:tc>
          <w:tcPr>
            <w:tcW w:w="1989" w:type="dxa"/>
          </w:tcPr>
          <w:p w14:paraId="219B9C0A" w14:textId="77777777" w:rsidR="009274AA" w:rsidRDefault="009274AA" w:rsidP="00A84A00">
            <w:pPr>
              <w:jc w:val="both"/>
              <w:rPr>
                <w:rFonts w:ascii="Arial" w:eastAsia="Arial" w:hAnsi="Arial" w:cs="Arial"/>
                <w:color w:val="000000" w:themeColor="text1"/>
                <w:sz w:val="20"/>
                <w:szCs w:val="20"/>
                <w:lang w:val="mn-MN"/>
              </w:rPr>
            </w:pPr>
          </w:p>
          <w:p w14:paraId="69BDEEC4" w14:textId="77777777" w:rsidR="009274AA" w:rsidRDefault="009274AA" w:rsidP="00A84A00">
            <w:pPr>
              <w:jc w:val="both"/>
              <w:rPr>
                <w:rFonts w:ascii="Arial" w:eastAsia="Arial" w:hAnsi="Arial" w:cs="Arial"/>
                <w:color w:val="000000" w:themeColor="text1"/>
                <w:sz w:val="20"/>
                <w:szCs w:val="20"/>
                <w:lang w:val="mn-MN"/>
              </w:rPr>
            </w:pPr>
          </w:p>
          <w:p w14:paraId="367DCBD1" w14:textId="77777777" w:rsidR="009274AA" w:rsidRDefault="009274AA" w:rsidP="00A84A00">
            <w:pPr>
              <w:jc w:val="both"/>
              <w:rPr>
                <w:rFonts w:ascii="Arial" w:eastAsia="Arial" w:hAnsi="Arial" w:cs="Arial"/>
                <w:color w:val="000000" w:themeColor="text1"/>
                <w:sz w:val="20"/>
                <w:szCs w:val="20"/>
                <w:lang w:val="mn-MN"/>
              </w:rPr>
            </w:pPr>
          </w:p>
          <w:p w14:paraId="1300D903"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БТС-ын чиглэлд төрийн зарим чиг үүргийг ТББ-д шилжүүлэн гүйцэтгүүлэх.</w:t>
            </w:r>
          </w:p>
        </w:tc>
        <w:tc>
          <w:tcPr>
            <w:tcW w:w="1560" w:type="dxa"/>
          </w:tcPr>
          <w:p w14:paraId="2291F187" w14:textId="77777777" w:rsidR="009274AA" w:rsidRDefault="009274AA" w:rsidP="00A84A00">
            <w:pPr>
              <w:jc w:val="center"/>
              <w:rPr>
                <w:rFonts w:ascii="Arial" w:eastAsia="Arial" w:hAnsi="Arial" w:cs="Arial"/>
                <w:color w:val="000000" w:themeColor="text1"/>
                <w:sz w:val="20"/>
                <w:szCs w:val="20"/>
                <w:lang w:val="mn-MN"/>
              </w:rPr>
            </w:pPr>
          </w:p>
          <w:p w14:paraId="53EB8CAD" w14:textId="77777777" w:rsidR="009274AA" w:rsidRDefault="009274AA" w:rsidP="00A84A00">
            <w:pPr>
              <w:jc w:val="center"/>
              <w:rPr>
                <w:rFonts w:ascii="Arial" w:eastAsia="Arial" w:hAnsi="Arial" w:cs="Arial"/>
                <w:color w:val="000000" w:themeColor="text1"/>
                <w:sz w:val="20"/>
                <w:szCs w:val="20"/>
                <w:lang w:val="mn-MN"/>
              </w:rPr>
            </w:pPr>
          </w:p>
          <w:p w14:paraId="0E80B160" w14:textId="77777777" w:rsidR="009274AA" w:rsidRPr="009778B4" w:rsidRDefault="009274AA" w:rsidP="00A84A00">
            <w:pPr>
              <w:jc w:val="cente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202</w:t>
            </w:r>
            <w:r>
              <w:rPr>
                <w:rFonts w:ascii="Arial" w:eastAsia="Arial" w:hAnsi="Arial" w:cs="Arial"/>
                <w:color w:val="000000" w:themeColor="text1"/>
                <w:sz w:val="20"/>
                <w:szCs w:val="20"/>
                <w:lang w:val="mn-MN"/>
              </w:rPr>
              <w:t>2</w:t>
            </w:r>
            <w:r w:rsidRPr="009778B4">
              <w:rPr>
                <w:rFonts w:ascii="Arial" w:eastAsia="Arial" w:hAnsi="Arial" w:cs="Arial"/>
                <w:color w:val="000000" w:themeColor="text1"/>
                <w:sz w:val="20"/>
                <w:szCs w:val="20"/>
                <w:lang w:val="mn-MN"/>
              </w:rPr>
              <w:t>-2024</w:t>
            </w:r>
          </w:p>
        </w:tc>
        <w:tc>
          <w:tcPr>
            <w:tcW w:w="1417" w:type="dxa"/>
          </w:tcPr>
          <w:p w14:paraId="7A217242" w14:textId="77777777" w:rsidR="009274AA" w:rsidRPr="009778B4" w:rsidRDefault="009274AA" w:rsidP="00A84A00">
            <w:pPr>
              <w:jc w:val="both"/>
              <w:rPr>
                <w:rFonts w:ascii="Arial" w:eastAsia="Arial" w:hAnsi="Arial" w:cs="Arial"/>
                <w:color w:val="000000" w:themeColor="text1"/>
                <w:sz w:val="20"/>
                <w:szCs w:val="20"/>
                <w:lang w:val="mn-MN"/>
              </w:rPr>
            </w:pPr>
          </w:p>
        </w:tc>
        <w:tc>
          <w:tcPr>
            <w:tcW w:w="1701" w:type="dxa"/>
          </w:tcPr>
          <w:p w14:paraId="70294BA1" w14:textId="77777777" w:rsidR="009274AA" w:rsidRDefault="009274AA" w:rsidP="00A84A00">
            <w:pPr>
              <w:jc w:val="center"/>
              <w:rPr>
                <w:rFonts w:ascii="Arial" w:eastAsia="Arial" w:hAnsi="Arial" w:cs="Arial"/>
                <w:color w:val="000000" w:themeColor="text1"/>
                <w:sz w:val="20"/>
                <w:szCs w:val="20"/>
                <w:lang w:val="mn-MN"/>
              </w:rPr>
            </w:pPr>
          </w:p>
          <w:p w14:paraId="7B4750DA" w14:textId="77777777" w:rsidR="009274AA" w:rsidRDefault="009274AA" w:rsidP="00A84A00">
            <w:pPr>
              <w:jc w:val="center"/>
              <w:rPr>
                <w:rFonts w:ascii="Arial" w:eastAsia="Arial" w:hAnsi="Arial" w:cs="Arial"/>
                <w:color w:val="000000" w:themeColor="text1"/>
                <w:sz w:val="20"/>
                <w:szCs w:val="20"/>
                <w:lang w:val="mn-MN"/>
              </w:rPr>
            </w:pPr>
          </w:p>
          <w:p w14:paraId="79F5B4A7" w14:textId="77777777" w:rsidR="009274AA" w:rsidRDefault="009274AA" w:rsidP="00A84A00">
            <w:pPr>
              <w:jc w:val="center"/>
              <w:rPr>
                <w:rFonts w:ascii="Arial" w:eastAsia="Arial" w:hAnsi="Arial" w:cs="Arial"/>
                <w:color w:val="000000" w:themeColor="text1"/>
                <w:sz w:val="20"/>
                <w:szCs w:val="20"/>
                <w:lang w:val="mn-MN"/>
              </w:rPr>
            </w:pPr>
          </w:p>
          <w:p w14:paraId="62205570" w14:textId="77777777" w:rsidR="009274AA" w:rsidRDefault="009274AA" w:rsidP="00A84A00">
            <w:pPr>
              <w:jc w:val="center"/>
              <w:rPr>
                <w:rFonts w:ascii="Arial" w:eastAsia="Arial" w:hAnsi="Arial" w:cs="Arial"/>
                <w:color w:val="000000" w:themeColor="text1"/>
                <w:sz w:val="20"/>
                <w:szCs w:val="20"/>
                <w:lang w:val="mn-MN"/>
              </w:rPr>
            </w:pPr>
          </w:p>
          <w:p w14:paraId="0D7AA3C0" w14:textId="77777777" w:rsidR="009274AA" w:rsidRDefault="009274AA" w:rsidP="00A84A00">
            <w:pPr>
              <w:jc w:val="center"/>
              <w:rPr>
                <w:rFonts w:ascii="Arial" w:eastAsia="Arial" w:hAnsi="Arial" w:cs="Arial"/>
                <w:color w:val="000000" w:themeColor="text1"/>
                <w:sz w:val="20"/>
                <w:szCs w:val="20"/>
                <w:lang w:val="mn-MN"/>
              </w:rPr>
            </w:pPr>
          </w:p>
          <w:p w14:paraId="34E8AC1B" w14:textId="77777777" w:rsidR="009274AA" w:rsidRDefault="009274AA" w:rsidP="00A84A00">
            <w:pPr>
              <w:jc w:val="center"/>
              <w:rPr>
                <w:rFonts w:ascii="Arial" w:eastAsia="Arial" w:hAnsi="Arial" w:cs="Arial"/>
                <w:color w:val="000000" w:themeColor="text1"/>
                <w:sz w:val="20"/>
                <w:szCs w:val="20"/>
                <w:lang w:val="mn-MN"/>
              </w:rPr>
            </w:pPr>
          </w:p>
          <w:p w14:paraId="5D1F59DB" w14:textId="77777777" w:rsidR="009274AA" w:rsidRDefault="009274AA" w:rsidP="00A84A00">
            <w:pPr>
              <w:jc w:val="center"/>
              <w:rPr>
                <w:rFonts w:ascii="Arial" w:eastAsia="Arial" w:hAnsi="Arial" w:cs="Arial"/>
                <w:color w:val="000000" w:themeColor="text1"/>
                <w:sz w:val="20"/>
                <w:szCs w:val="20"/>
                <w:lang w:val="mn-MN"/>
              </w:rPr>
            </w:pPr>
          </w:p>
          <w:p w14:paraId="16C6FC6E" w14:textId="77777777" w:rsidR="009274AA" w:rsidRDefault="009274AA" w:rsidP="00A84A00">
            <w:pPr>
              <w:jc w:val="center"/>
              <w:rPr>
                <w:rFonts w:ascii="Arial" w:eastAsia="Arial" w:hAnsi="Arial" w:cs="Arial"/>
                <w:color w:val="000000" w:themeColor="text1"/>
                <w:sz w:val="20"/>
                <w:szCs w:val="20"/>
                <w:lang w:val="mn-MN"/>
              </w:rPr>
            </w:pPr>
          </w:p>
          <w:p w14:paraId="6ACEC194" w14:textId="77777777" w:rsidR="009274AA" w:rsidRDefault="009274AA" w:rsidP="00A84A00">
            <w:pPr>
              <w:jc w:val="center"/>
              <w:rPr>
                <w:rFonts w:ascii="Arial" w:eastAsia="Arial" w:hAnsi="Arial" w:cs="Arial"/>
                <w:color w:val="000000" w:themeColor="text1"/>
                <w:sz w:val="20"/>
                <w:szCs w:val="20"/>
                <w:lang w:val="mn-MN"/>
              </w:rPr>
            </w:pPr>
          </w:p>
          <w:p w14:paraId="18E53EC2" w14:textId="77777777" w:rsidR="009274AA" w:rsidRDefault="009274AA" w:rsidP="00A84A00">
            <w:pPr>
              <w:jc w:val="center"/>
              <w:rPr>
                <w:rFonts w:ascii="Arial" w:eastAsia="Arial" w:hAnsi="Arial" w:cs="Arial"/>
                <w:color w:val="000000" w:themeColor="text1"/>
                <w:sz w:val="20"/>
                <w:szCs w:val="20"/>
                <w:lang w:val="mn-MN"/>
              </w:rPr>
            </w:pPr>
          </w:p>
          <w:p w14:paraId="2DA552D9" w14:textId="77777777" w:rsidR="009274AA" w:rsidRPr="009778B4" w:rsidRDefault="009274AA" w:rsidP="00A84A00">
            <w:pPr>
              <w:jc w:val="cente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3 арга хэмжээ</w:t>
            </w:r>
          </w:p>
        </w:tc>
        <w:tc>
          <w:tcPr>
            <w:tcW w:w="4111" w:type="dxa"/>
          </w:tcPr>
          <w:p w14:paraId="3A68156A" w14:textId="77777777" w:rsidR="009274AA" w:rsidRDefault="009274AA" w:rsidP="00A84A00">
            <w:pPr>
              <w:jc w:val="both"/>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 xml:space="preserve">Увс аймагт үйл ажиллагаа явуулж байгаа 22 спортын холбоо байгаа бөгөөд энэ онд 20 холбоотой хамтран ажиллах гэрээ байгуулсан.  ТББ тэргүүнүүдтэй 2 удаагийн уулзалт сургалт  зохион байгуулаад байна. 12 холбоонд ААШ анхан шатны тэмцээнүүдийг зохион байгуулах эрх олгосон. </w:t>
            </w:r>
          </w:p>
          <w:p w14:paraId="460A6165" w14:textId="77777777" w:rsidR="009274AA" w:rsidRPr="009778B4" w:rsidRDefault="009274AA" w:rsidP="00A84A00">
            <w:pPr>
              <w:jc w:val="both"/>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Шинээр “Дартсын  холбоо” үүсэн байгуулагдаж үйл ажиллагаагаа явуулахаар гэрээ байгуулав.</w:t>
            </w:r>
          </w:p>
        </w:tc>
        <w:tc>
          <w:tcPr>
            <w:tcW w:w="1560" w:type="dxa"/>
          </w:tcPr>
          <w:p w14:paraId="17472A06" w14:textId="77777777" w:rsidR="009274AA" w:rsidRDefault="009274AA" w:rsidP="00A84A00">
            <w:pPr>
              <w:jc w:val="center"/>
              <w:rPr>
                <w:rFonts w:ascii="Arial" w:eastAsia="Arial" w:hAnsi="Arial" w:cs="Arial"/>
                <w:color w:val="000000" w:themeColor="text1"/>
                <w:sz w:val="20"/>
                <w:szCs w:val="20"/>
                <w:lang w:val="mn-MN"/>
              </w:rPr>
            </w:pPr>
          </w:p>
          <w:p w14:paraId="2023E2DA" w14:textId="77777777" w:rsidR="009274AA" w:rsidRDefault="009274AA" w:rsidP="00A84A00">
            <w:pPr>
              <w:jc w:val="center"/>
              <w:rPr>
                <w:rFonts w:ascii="Arial" w:eastAsia="Arial" w:hAnsi="Arial" w:cs="Arial"/>
                <w:color w:val="000000" w:themeColor="text1"/>
                <w:sz w:val="20"/>
                <w:szCs w:val="20"/>
                <w:lang w:val="mn-MN"/>
              </w:rPr>
            </w:pPr>
          </w:p>
          <w:p w14:paraId="1BC2814A" w14:textId="77777777" w:rsidR="009274AA" w:rsidRDefault="009274AA" w:rsidP="00A84A00">
            <w:pPr>
              <w:jc w:val="center"/>
              <w:rPr>
                <w:rFonts w:ascii="Arial" w:eastAsia="Arial" w:hAnsi="Arial" w:cs="Arial"/>
                <w:color w:val="000000" w:themeColor="text1"/>
                <w:sz w:val="20"/>
                <w:szCs w:val="20"/>
                <w:lang w:val="mn-MN"/>
              </w:rPr>
            </w:pPr>
          </w:p>
          <w:p w14:paraId="0FE6C149" w14:textId="77777777" w:rsidR="009274AA" w:rsidRPr="009778B4" w:rsidRDefault="009274AA" w:rsidP="00A84A00">
            <w:pPr>
              <w:jc w:val="center"/>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95 хувь</w:t>
            </w:r>
          </w:p>
        </w:tc>
      </w:tr>
      <w:tr w:rsidR="009274AA" w:rsidRPr="009778B4" w14:paraId="52814A67" w14:textId="77777777" w:rsidTr="00A84A00">
        <w:trPr>
          <w:trHeight w:val="375"/>
        </w:trPr>
        <w:tc>
          <w:tcPr>
            <w:tcW w:w="425" w:type="dxa"/>
            <w:vMerge/>
          </w:tcPr>
          <w:p w14:paraId="504BFE47" w14:textId="77777777" w:rsidR="009274AA" w:rsidRPr="009778B4" w:rsidRDefault="009274AA" w:rsidP="00A84A00">
            <w:pPr>
              <w:jc w:val="both"/>
              <w:rPr>
                <w:rFonts w:ascii="Arial" w:eastAsia="Arial" w:hAnsi="Arial" w:cs="Arial"/>
                <w:color w:val="000000" w:themeColor="text1"/>
                <w:sz w:val="20"/>
                <w:szCs w:val="20"/>
                <w:lang w:val="mn-MN"/>
              </w:rPr>
            </w:pPr>
          </w:p>
        </w:tc>
        <w:tc>
          <w:tcPr>
            <w:tcW w:w="2264" w:type="dxa"/>
            <w:vMerge/>
          </w:tcPr>
          <w:p w14:paraId="0E66C68F" w14:textId="77777777" w:rsidR="009274AA" w:rsidRPr="009778B4" w:rsidRDefault="009274AA" w:rsidP="00A84A00">
            <w:pPr>
              <w:jc w:val="both"/>
              <w:rPr>
                <w:rFonts w:ascii="Arial" w:eastAsia="Arial" w:hAnsi="Arial" w:cs="Arial"/>
                <w:color w:val="000000" w:themeColor="text1"/>
                <w:sz w:val="20"/>
                <w:szCs w:val="20"/>
                <w:lang w:val="mn-MN"/>
              </w:rPr>
            </w:pPr>
          </w:p>
        </w:tc>
        <w:tc>
          <w:tcPr>
            <w:tcW w:w="1989" w:type="dxa"/>
          </w:tcPr>
          <w:p w14:paraId="17DC0A7C" w14:textId="77777777" w:rsidR="009274AA" w:rsidRDefault="009274AA" w:rsidP="00A84A00">
            <w:pPr>
              <w:jc w:val="both"/>
              <w:rPr>
                <w:rFonts w:ascii="Arial" w:eastAsia="Arial" w:hAnsi="Arial" w:cs="Arial"/>
                <w:color w:val="000000" w:themeColor="text1"/>
                <w:sz w:val="20"/>
                <w:szCs w:val="20"/>
                <w:lang w:val="mn-MN"/>
              </w:rPr>
            </w:pPr>
          </w:p>
          <w:p w14:paraId="6F8AE2CD" w14:textId="77777777" w:rsidR="009274AA" w:rsidRDefault="009274AA" w:rsidP="00A84A00">
            <w:pPr>
              <w:jc w:val="both"/>
              <w:rPr>
                <w:rFonts w:ascii="Arial" w:eastAsia="Arial" w:hAnsi="Arial" w:cs="Arial"/>
                <w:color w:val="000000" w:themeColor="text1"/>
                <w:sz w:val="20"/>
                <w:szCs w:val="20"/>
                <w:lang w:val="mn-MN"/>
              </w:rPr>
            </w:pPr>
          </w:p>
          <w:p w14:paraId="3E2BD5AC" w14:textId="77777777" w:rsidR="009274AA" w:rsidRDefault="009274AA" w:rsidP="00A84A00">
            <w:pPr>
              <w:jc w:val="both"/>
              <w:rPr>
                <w:rFonts w:ascii="Arial" w:eastAsia="Arial" w:hAnsi="Arial" w:cs="Arial"/>
                <w:color w:val="000000" w:themeColor="text1"/>
                <w:sz w:val="20"/>
                <w:szCs w:val="20"/>
                <w:lang w:val="mn-MN"/>
              </w:rPr>
            </w:pPr>
          </w:p>
          <w:p w14:paraId="32B1036C" w14:textId="77777777" w:rsidR="009274AA" w:rsidRDefault="009274AA" w:rsidP="00A84A00">
            <w:pPr>
              <w:jc w:val="both"/>
              <w:rPr>
                <w:rFonts w:ascii="Arial" w:eastAsia="Arial" w:hAnsi="Arial" w:cs="Arial"/>
                <w:color w:val="000000" w:themeColor="text1"/>
                <w:sz w:val="20"/>
                <w:szCs w:val="20"/>
                <w:lang w:val="mn-MN"/>
              </w:rPr>
            </w:pPr>
          </w:p>
          <w:p w14:paraId="4BDD1B34" w14:textId="77777777" w:rsidR="009274AA" w:rsidRDefault="009274AA" w:rsidP="00A84A00">
            <w:pPr>
              <w:jc w:val="both"/>
              <w:rPr>
                <w:rFonts w:ascii="Arial" w:eastAsia="Arial" w:hAnsi="Arial" w:cs="Arial"/>
                <w:color w:val="000000" w:themeColor="text1"/>
                <w:sz w:val="20"/>
                <w:szCs w:val="20"/>
                <w:lang w:val="mn-MN"/>
              </w:rPr>
            </w:pPr>
          </w:p>
          <w:p w14:paraId="7C6972FA"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Спортын холбоод бие даан үйл ажиллагаа явуулахад санхүүгийн болон хэрэглэл материалын дэмжлэг үзүүлж хамтран ажиллах</w:t>
            </w:r>
          </w:p>
        </w:tc>
        <w:tc>
          <w:tcPr>
            <w:tcW w:w="1560" w:type="dxa"/>
          </w:tcPr>
          <w:p w14:paraId="746CDFE5" w14:textId="77777777" w:rsidR="009274AA" w:rsidRDefault="009274AA" w:rsidP="00A84A00">
            <w:pPr>
              <w:jc w:val="both"/>
              <w:rPr>
                <w:rFonts w:ascii="Arial" w:eastAsia="Arial" w:hAnsi="Arial" w:cs="Arial"/>
                <w:color w:val="000000" w:themeColor="text1"/>
                <w:sz w:val="20"/>
                <w:szCs w:val="20"/>
                <w:lang w:val="mn-MN"/>
              </w:rPr>
            </w:pPr>
          </w:p>
          <w:p w14:paraId="0FD656CB" w14:textId="77777777" w:rsidR="009274AA" w:rsidRDefault="009274AA" w:rsidP="00A84A00">
            <w:pPr>
              <w:jc w:val="both"/>
              <w:rPr>
                <w:rFonts w:ascii="Arial" w:eastAsia="Arial" w:hAnsi="Arial" w:cs="Arial"/>
                <w:color w:val="000000" w:themeColor="text1"/>
                <w:sz w:val="20"/>
                <w:szCs w:val="20"/>
                <w:lang w:val="mn-MN"/>
              </w:rPr>
            </w:pPr>
          </w:p>
          <w:p w14:paraId="2CCC744D" w14:textId="77777777" w:rsidR="009274AA" w:rsidRDefault="009274AA" w:rsidP="00A84A00">
            <w:pPr>
              <w:jc w:val="both"/>
              <w:rPr>
                <w:rFonts w:ascii="Arial" w:eastAsia="Arial" w:hAnsi="Arial" w:cs="Arial"/>
                <w:color w:val="000000" w:themeColor="text1"/>
                <w:sz w:val="20"/>
                <w:szCs w:val="20"/>
                <w:lang w:val="mn-MN"/>
              </w:rPr>
            </w:pPr>
          </w:p>
          <w:p w14:paraId="3A967D8C" w14:textId="77777777" w:rsidR="009274AA" w:rsidRDefault="009274AA" w:rsidP="00A84A00">
            <w:pPr>
              <w:jc w:val="both"/>
              <w:rPr>
                <w:rFonts w:ascii="Arial" w:eastAsia="Arial" w:hAnsi="Arial" w:cs="Arial"/>
                <w:color w:val="000000" w:themeColor="text1"/>
                <w:sz w:val="20"/>
                <w:szCs w:val="20"/>
                <w:lang w:val="mn-MN"/>
              </w:rPr>
            </w:pPr>
          </w:p>
          <w:p w14:paraId="3A5B39F4" w14:textId="77777777" w:rsidR="009274AA" w:rsidRDefault="009274AA" w:rsidP="00A84A00">
            <w:pPr>
              <w:jc w:val="both"/>
              <w:rPr>
                <w:rFonts w:ascii="Arial" w:eastAsia="Arial" w:hAnsi="Arial" w:cs="Arial"/>
                <w:color w:val="000000" w:themeColor="text1"/>
                <w:sz w:val="20"/>
                <w:szCs w:val="20"/>
                <w:lang w:val="mn-MN"/>
              </w:rPr>
            </w:pPr>
          </w:p>
          <w:p w14:paraId="58CB142A" w14:textId="77777777" w:rsidR="009274AA" w:rsidRDefault="009274AA" w:rsidP="00A84A00">
            <w:pPr>
              <w:jc w:val="both"/>
              <w:rPr>
                <w:rFonts w:ascii="Arial" w:eastAsia="Arial" w:hAnsi="Arial" w:cs="Arial"/>
                <w:color w:val="000000" w:themeColor="text1"/>
                <w:sz w:val="20"/>
                <w:szCs w:val="20"/>
                <w:lang w:val="mn-MN"/>
              </w:rPr>
            </w:pPr>
          </w:p>
          <w:p w14:paraId="01D176E3" w14:textId="77777777" w:rsidR="009274AA" w:rsidRDefault="009274AA" w:rsidP="00A84A00">
            <w:pPr>
              <w:jc w:val="both"/>
              <w:rPr>
                <w:rFonts w:ascii="Arial" w:eastAsia="Arial" w:hAnsi="Arial" w:cs="Arial"/>
                <w:color w:val="000000" w:themeColor="text1"/>
                <w:sz w:val="20"/>
                <w:szCs w:val="20"/>
                <w:lang w:val="mn-MN"/>
              </w:rPr>
            </w:pPr>
          </w:p>
          <w:p w14:paraId="5BCA9DF5" w14:textId="77777777" w:rsidR="009274AA" w:rsidRDefault="009274AA" w:rsidP="00A84A00">
            <w:pPr>
              <w:jc w:val="both"/>
              <w:rPr>
                <w:rFonts w:ascii="Arial" w:eastAsia="Arial" w:hAnsi="Arial" w:cs="Arial"/>
                <w:color w:val="000000" w:themeColor="text1"/>
                <w:sz w:val="20"/>
                <w:szCs w:val="20"/>
                <w:lang w:val="mn-MN"/>
              </w:rPr>
            </w:pPr>
          </w:p>
          <w:p w14:paraId="071AA264"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202</w:t>
            </w:r>
            <w:r>
              <w:rPr>
                <w:rFonts w:ascii="Arial" w:eastAsia="Arial" w:hAnsi="Arial" w:cs="Arial"/>
                <w:color w:val="000000" w:themeColor="text1"/>
                <w:sz w:val="20"/>
                <w:szCs w:val="20"/>
                <w:lang w:val="mn-MN"/>
              </w:rPr>
              <w:t>2</w:t>
            </w:r>
            <w:r w:rsidRPr="009778B4">
              <w:rPr>
                <w:rFonts w:ascii="Arial" w:eastAsia="Arial" w:hAnsi="Arial" w:cs="Arial"/>
                <w:color w:val="000000" w:themeColor="text1"/>
                <w:sz w:val="20"/>
                <w:szCs w:val="20"/>
                <w:lang w:val="mn-MN"/>
              </w:rPr>
              <w:t>-2024</w:t>
            </w:r>
          </w:p>
        </w:tc>
        <w:tc>
          <w:tcPr>
            <w:tcW w:w="1417" w:type="dxa"/>
          </w:tcPr>
          <w:p w14:paraId="23D48D67" w14:textId="77777777" w:rsidR="009274AA" w:rsidRPr="009778B4" w:rsidRDefault="009274AA" w:rsidP="00A84A00">
            <w:pPr>
              <w:jc w:val="both"/>
              <w:rPr>
                <w:rFonts w:ascii="Arial" w:eastAsia="Arial" w:hAnsi="Arial" w:cs="Arial"/>
                <w:color w:val="000000" w:themeColor="text1"/>
                <w:sz w:val="20"/>
                <w:szCs w:val="20"/>
                <w:lang w:val="mn-MN"/>
              </w:rPr>
            </w:pPr>
          </w:p>
        </w:tc>
        <w:tc>
          <w:tcPr>
            <w:tcW w:w="1701" w:type="dxa"/>
          </w:tcPr>
          <w:p w14:paraId="2C416F4D" w14:textId="77777777" w:rsidR="009274AA" w:rsidRDefault="009274AA" w:rsidP="00A84A00">
            <w:pPr>
              <w:jc w:val="center"/>
              <w:rPr>
                <w:rFonts w:ascii="Arial" w:eastAsia="Arial" w:hAnsi="Arial" w:cs="Arial"/>
                <w:color w:val="000000" w:themeColor="text1"/>
                <w:sz w:val="20"/>
                <w:szCs w:val="20"/>
                <w:lang w:val="mn-MN"/>
              </w:rPr>
            </w:pPr>
          </w:p>
          <w:p w14:paraId="6557B05E" w14:textId="77777777" w:rsidR="009274AA" w:rsidRDefault="009274AA" w:rsidP="00A84A00">
            <w:pPr>
              <w:jc w:val="center"/>
              <w:rPr>
                <w:rFonts w:ascii="Arial" w:eastAsia="Arial" w:hAnsi="Arial" w:cs="Arial"/>
                <w:color w:val="000000" w:themeColor="text1"/>
                <w:sz w:val="20"/>
                <w:szCs w:val="20"/>
                <w:lang w:val="mn-MN"/>
              </w:rPr>
            </w:pPr>
          </w:p>
          <w:p w14:paraId="7015E65B" w14:textId="77777777" w:rsidR="009274AA" w:rsidRDefault="009274AA" w:rsidP="00A84A00">
            <w:pPr>
              <w:jc w:val="center"/>
              <w:rPr>
                <w:rFonts w:ascii="Arial" w:eastAsia="Arial" w:hAnsi="Arial" w:cs="Arial"/>
                <w:color w:val="000000" w:themeColor="text1"/>
                <w:sz w:val="20"/>
                <w:szCs w:val="20"/>
                <w:lang w:val="mn-MN"/>
              </w:rPr>
            </w:pPr>
          </w:p>
          <w:p w14:paraId="13331398" w14:textId="77777777" w:rsidR="009274AA" w:rsidRDefault="009274AA" w:rsidP="00A84A00">
            <w:pPr>
              <w:jc w:val="center"/>
              <w:rPr>
                <w:rFonts w:ascii="Arial" w:eastAsia="Arial" w:hAnsi="Arial" w:cs="Arial"/>
                <w:color w:val="000000" w:themeColor="text1"/>
                <w:sz w:val="20"/>
                <w:szCs w:val="20"/>
                <w:lang w:val="mn-MN"/>
              </w:rPr>
            </w:pPr>
          </w:p>
          <w:p w14:paraId="29835C4D" w14:textId="77777777" w:rsidR="009274AA" w:rsidRDefault="009274AA" w:rsidP="00A84A00">
            <w:pPr>
              <w:jc w:val="center"/>
              <w:rPr>
                <w:rFonts w:ascii="Arial" w:eastAsia="Arial" w:hAnsi="Arial" w:cs="Arial"/>
                <w:color w:val="000000" w:themeColor="text1"/>
                <w:sz w:val="20"/>
                <w:szCs w:val="20"/>
                <w:lang w:val="mn-MN"/>
              </w:rPr>
            </w:pPr>
          </w:p>
          <w:p w14:paraId="2F78C4A6" w14:textId="77777777" w:rsidR="009274AA" w:rsidRDefault="009274AA" w:rsidP="00A84A00">
            <w:pPr>
              <w:jc w:val="center"/>
              <w:rPr>
                <w:rFonts w:ascii="Arial" w:eastAsia="Arial" w:hAnsi="Arial" w:cs="Arial"/>
                <w:color w:val="000000" w:themeColor="text1"/>
                <w:sz w:val="20"/>
                <w:szCs w:val="20"/>
                <w:lang w:val="mn-MN"/>
              </w:rPr>
            </w:pPr>
          </w:p>
          <w:p w14:paraId="471CE381" w14:textId="77777777" w:rsidR="009274AA" w:rsidRPr="009778B4" w:rsidRDefault="009274AA" w:rsidP="00A84A00">
            <w:pPr>
              <w:jc w:val="cente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Спортын холбоодын үйл ажиллагаа сайжирна.</w:t>
            </w:r>
          </w:p>
        </w:tc>
        <w:tc>
          <w:tcPr>
            <w:tcW w:w="4111" w:type="dxa"/>
          </w:tcPr>
          <w:p w14:paraId="3A50A57A" w14:textId="77777777" w:rsidR="009274AA" w:rsidRDefault="009274AA" w:rsidP="00A84A00">
            <w:pPr>
              <w:pStyle w:val="NormalWeb"/>
              <w:jc w:val="both"/>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-Насанд хүрэгчдийн ААШ тэмцээнийг 12 төрлөөр  зохион байгуулж  давхардсан тоогоор 3300 гаруй  тамирчин оролцсон. 12 холбоонд ААШ анхан шатны тэмцээнүүдийг зохион байгуулах эрх олгож нийт-44,102,100 төгрөгийн санхүүжилт олгосон байна</w:t>
            </w:r>
          </w:p>
          <w:p w14:paraId="42E91C73" w14:textId="77777777" w:rsidR="009274AA" w:rsidRDefault="009274AA" w:rsidP="00A84A00">
            <w:pPr>
              <w:pStyle w:val="NormalWeb"/>
              <w:jc w:val="both"/>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 xml:space="preserve">ДАШТэмцээнд 2 холбооны тамирчид оролцож -Таеквондо-600,000 төгрөг </w:t>
            </w:r>
          </w:p>
          <w:p w14:paraId="03F54D89" w14:textId="77777777" w:rsidR="009274AA" w:rsidRPr="009778B4" w:rsidRDefault="009274AA" w:rsidP="00A84A00">
            <w:pPr>
              <w:pStyle w:val="NormalWeb"/>
              <w:jc w:val="both"/>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 xml:space="preserve">-100 буудалт даам-1,200,000 төгрөгийн   унааны зардал олгосон. Мөн УАШ-тэмцээнд оролцсон 8 холбоонд-8,152,500 төгрөгийн санхүүжилт олгож хамтран ажилласан байна.Энэ онд нийт 18 спортын холбоонд 91,337,600 төгрөгийн дэмжлэг үзүүлж хамтран ажилласан байна. </w:t>
            </w:r>
            <w:r w:rsidRPr="009778B4">
              <w:rPr>
                <w:rFonts w:ascii="Arial" w:eastAsia="Arial" w:hAnsi="Arial" w:cs="Arial"/>
                <w:color w:val="000000" w:themeColor="text1"/>
                <w:sz w:val="20"/>
                <w:szCs w:val="20"/>
                <w:lang w:val="mn-MN"/>
              </w:rPr>
              <w:t xml:space="preserve"> </w:t>
            </w:r>
            <w:r>
              <w:rPr>
                <w:rFonts w:ascii="Arial" w:eastAsia="Arial" w:hAnsi="Arial" w:cs="Arial"/>
                <w:color w:val="000000" w:themeColor="text1"/>
                <w:sz w:val="20"/>
                <w:szCs w:val="20"/>
                <w:lang w:val="mn-MN"/>
              </w:rPr>
              <w:t xml:space="preserve">           </w:t>
            </w:r>
          </w:p>
        </w:tc>
        <w:tc>
          <w:tcPr>
            <w:tcW w:w="1560" w:type="dxa"/>
          </w:tcPr>
          <w:p w14:paraId="74AC2781" w14:textId="77777777" w:rsidR="009274AA" w:rsidRDefault="009274AA" w:rsidP="00A84A00">
            <w:pPr>
              <w:jc w:val="center"/>
              <w:rPr>
                <w:rFonts w:ascii="Arial" w:eastAsia="Arial" w:hAnsi="Arial" w:cs="Arial"/>
                <w:color w:val="000000" w:themeColor="text1"/>
                <w:sz w:val="20"/>
                <w:szCs w:val="20"/>
                <w:lang w:val="mn-MN"/>
              </w:rPr>
            </w:pPr>
          </w:p>
          <w:p w14:paraId="0B747C8C" w14:textId="77777777" w:rsidR="009274AA" w:rsidRDefault="009274AA" w:rsidP="00A84A00">
            <w:pPr>
              <w:jc w:val="center"/>
              <w:rPr>
                <w:rFonts w:ascii="Arial" w:eastAsia="Arial" w:hAnsi="Arial" w:cs="Arial"/>
                <w:color w:val="000000" w:themeColor="text1"/>
                <w:sz w:val="20"/>
                <w:szCs w:val="20"/>
                <w:lang w:val="mn-MN"/>
              </w:rPr>
            </w:pPr>
          </w:p>
          <w:p w14:paraId="0EDAC3EE" w14:textId="77777777" w:rsidR="009274AA" w:rsidRDefault="009274AA" w:rsidP="00A84A00">
            <w:pPr>
              <w:jc w:val="center"/>
              <w:rPr>
                <w:rFonts w:ascii="Arial" w:eastAsia="Arial" w:hAnsi="Arial" w:cs="Arial"/>
                <w:color w:val="000000" w:themeColor="text1"/>
                <w:sz w:val="20"/>
                <w:szCs w:val="20"/>
                <w:lang w:val="mn-MN"/>
              </w:rPr>
            </w:pPr>
          </w:p>
          <w:p w14:paraId="799B365B" w14:textId="77777777" w:rsidR="009274AA" w:rsidRPr="009778B4" w:rsidRDefault="009274AA" w:rsidP="00A84A00">
            <w:pPr>
              <w:jc w:val="center"/>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90 хувь</w:t>
            </w:r>
          </w:p>
        </w:tc>
      </w:tr>
      <w:tr w:rsidR="009274AA" w:rsidRPr="009778B4" w14:paraId="5ED5E987" w14:textId="77777777" w:rsidTr="00A84A00">
        <w:trPr>
          <w:trHeight w:val="465"/>
        </w:trPr>
        <w:tc>
          <w:tcPr>
            <w:tcW w:w="425" w:type="dxa"/>
            <w:vMerge/>
          </w:tcPr>
          <w:p w14:paraId="4510294F" w14:textId="77777777" w:rsidR="009274AA" w:rsidRPr="009778B4" w:rsidRDefault="009274AA" w:rsidP="00A84A00">
            <w:pPr>
              <w:jc w:val="both"/>
              <w:rPr>
                <w:rFonts w:ascii="Arial" w:eastAsia="Arial" w:hAnsi="Arial" w:cs="Arial"/>
                <w:color w:val="000000" w:themeColor="text1"/>
                <w:sz w:val="20"/>
                <w:szCs w:val="20"/>
                <w:lang w:val="mn-MN"/>
              </w:rPr>
            </w:pPr>
          </w:p>
        </w:tc>
        <w:tc>
          <w:tcPr>
            <w:tcW w:w="2264" w:type="dxa"/>
            <w:vMerge/>
          </w:tcPr>
          <w:p w14:paraId="180D9803" w14:textId="77777777" w:rsidR="009274AA" w:rsidRPr="009778B4" w:rsidRDefault="009274AA" w:rsidP="00A84A00">
            <w:pPr>
              <w:jc w:val="both"/>
              <w:rPr>
                <w:rFonts w:ascii="Arial" w:eastAsia="Arial" w:hAnsi="Arial" w:cs="Arial"/>
                <w:color w:val="000000" w:themeColor="text1"/>
                <w:sz w:val="20"/>
                <w:szCs w:val="20"/>
                <w:lang w:val="mn-MN"/>
              </w:rPr>
            </w:pPr>
          </w:p>
        </w:tc>
        <w:tc>
          <w:tcPr>
            <w:tcW w:w="1989" w:type="dxa"/>
          </w:tcPr>
          <w:p w14:paraId="5C8D7C89" w14:textId="77777777" w:rsidR="009274AA" w:rsidRPr="00AD49F2" w:rsidRDefault="009274AA" w:rsidP="00A84A00">
            <w:pPr>
              <w:jc w:val="both"/>
              <w:rPr>
                <w:rFonts w:ascii="Arial" w:eastAsia="Arial" w:hAnsi="Arial" w:cs="Arial"/>
                <w:bCs/>
                <w:color w:val="000000" w:themeColor="text1"/>
                <w:sz w:val="20"/>
                <w:szCs w:val="20"/>
                <w:lang w:val="mn-MN"/>
              </w:rPr>
            </w:pPr>
            <w:proofErr w:type="spellStart"/>
            <w:r w:rsidRPr="00AD49F2">
              <w:rPr>
                <w:rFonts w:ascii="Arial" w:eastAsia="MS Mincho" w:hAnsi="Arial" w:cs="Arial"/>
                <w:bCs/>
                <w:sz w:val="20"/>
                <w:szCs w:val="20"/>
              </w:rPr>
              <w:t>Өсвөр</w:t>
            </w:r>
            <w:proofErr w:type="spellEnd"/>
            <w:r w:rsidRPr="00AD49F2">
              <w:rPr>
                <w:rFonts w:ascii="Arial" w:eastAsia="MS Mincho" w:hAnsi="Arial" w:cs="Arial"/>
                <w:bCs/>
                <w:sz w:val="20"/>
                <w:szCs w:val="20"/>
              </w:rPr>
              <w:t xml:space="preserve"> </w:t>
            </w:r>
            <w:proofErr w:type="spellStart"/>
            <w:r w:rsidRPr="00AD49F2">
              <w:rPr>
                <w:rFonts w:ascii="Arial" w:eastAsia="MS Mincho" w:hAnsi="Arial" w:cs="Arial"/>
                <w:bCs/>
                <w:sz w:val="20"/>
                <w:szCs w:val="20"/>
              </w:rPr>
              <w:t>үеийн</w:t>
            </w:r>
            <w:proofErr w:type="spellEnd"/>
            <w:r w:rsidRPr="00AD49F2">
              <w:rPr>
                <w:rFonts w:ascii="Arial" w:eastAsia="MS Mincho" w:hAnsi="Arial" w:cs="Arial"/>
                <w:bCs/>
                <w:sz w:val="20"/>
                <w:szCs w:val="20"/>
              </w:rPr>
              <w:t xml:space="preserve"> </w:t>
            </w:r>
            <w:proofErr w:type="spellStart"/>
            <w:r w:rsidRPr="00AD49F2">
              <w:rPr>
                <w:rFonts w:ascii="Arial" w:eastAsia="MS Mincho" w:hAnsi="Arial" w:cs="Arial"/>
                <w:bCs/>
                <w:sz w:val="20"/>
                <w:szCs w:val="20"/>
              </w:rPr>
              <w:t>Улсын</w:t>
            </w:r>
            <w:proofErr w:type="spellEnd"/>
            <w:r w:rsidRPr="00AD49F2">
              <w:rPr>
                <w:rFonts w:ascii="Arial" w:eastAsia="MS Mincho" w:hAnsi="Arial" w:cs="Arial"/>
                <w:bCs/>
                <w:sz w:val="20"/>
                <w:szCs w:val="20"/>
              </w:rPr>
              <w:t xml:space="preserve"> </w:t>
            </w:r>
            <w:proofErr w:type="spellStart"/>
            <w:r w:rsidRPr="00AD49F2">
              <w:rPr>
                <w:rFonts w:ascii="Arial" w:eastAsia="MS Mincho" w:hAnsi="Arial" w:cs="Arial"/>
                <w:bCs/>
                <w:sz w:val="20"/>
                <w:szCs w:val="20"/>
              </w:rPr>
              <w:t>аварга</w:t>
            </w:r>
            <w:proofErr w:type="spellEnd"/>
            <w:r w:rsidRPr="00AD49F2">
              <w:rPr>
                <w:rFonts w:ascii="Arial" w:eastAsia="MS Mincho" w:hAnsi="Arial" w:cs="Arial"/>
                <w:bCs/>
                <w:sz w:val="20"/>
                <w:szCs w:val="20"/>
              </w:rPr>
              <w:t xml:space="preserve"> </w:t>
            </w:r>
            <w:proofErr w:type="spellStart"/>
            <w:proofErr w:type="gramStart"/>
            <w:r w:rsidRPr="00AD49F2">
              <w:rPr>
                <w:rFonts w:ascii="Arial" w:eastAsia="MS Mincho" w:hAnsi="Arial" w:cs="Arial"/>
                <w:bCs/>
                <w:sz w:val="20"/>
                <w:szCs w:val="20"/>
              </w:rPr>
              <w:t>шалгаруулах</w:t>
            </w:r>
            <w:proofErr w:type="spellEnd"/>
            <w:r w:rsidRPr="00AD49F2">
              <w:rPr>
                <w:rFonts w:ascii="Arial" w:eastAsia="MS Mincho" w:hAnsi="Arial" w:cs="Arial"/>
                <w:bCs/>
                <w:sz w:val="20"/>
                <w:szCs w:val="20"/>
              </w:rPr>
              <w:t xml:space="preserve">  </w:t>
            </w:r>
            <w:proofErr w:type="spellStart"/>
            <w:r w:rsidRPr="00AD49F2">
              <w:rPr>
                <w:rFonts w:ascii="Arial" w:eastAsia="MS Mincho" w:hAnsi="Arial" w:cs="Arial"/>
                <w:bCs/>
                <w:sz w:val="20"/>
                <w:szCs w:val="20"/>
              </w:rPr>
              <w:t>тэмцээнд</w:t>
            </w:r>
            <w:proofErr w:type="spellEnd"/>
            <w:proofErr w:type="gramEnd"/>
            <w:r w:rsidRPr="00AD49F2">
              <w:rPr>
                <w:rFonts w:ascii="Arial" w:eastAsia="MS Mincho" w:hAnsi="Arial" w:cs="Arial"/>
                <w:bCs/>
                <w:sz w:val="20"/>
                <w:szCs w:val="20"/>
              </w:rPr>
              <w:t xml:space="preserve"> </w:t>
            </w:r>
            <w:proofErr w:type="spellStart"/>
            <w:r w:rsidRPr="00AD49F2">
              <w:rPr>
                <w:rFonts w:ascii="Arial" w:eastAsia="MS Mincho" w:hAnsi="Arial" w:cs="Arial"/>
                <w:bCs/>
                <w:sz w:val="20"/>
                <w:szCs w:val="20"/>
              </w:rPr>
              <w:t>тамирчид</w:t>
            </w:r>
            <w:proofErr w:type="spellEnd"/>
            <w:r w:rsidRPr="00AD49F2">
              <w:rPr>
                <w:rFonts w:ascii="Arial" w:eastAsia="MS Mincho" w:hAnsi="Arial" w:cs="Arial"/>
                <w:bCs/>
                <w:sz w:val="20"/>
                <w:szCs w:val="20"/>
              </w:rPr>
              <w:t xml:space="preserve"> </w:t>
            </w:r>
            <w:proofErr w:type="spellStart"/>
            <w:r w:rsidRPr="00AD49F2">
              <w:rPr>
                <w:rFonts w:ascii="Arial" w:eastAsia="MS Mincho" w:hAnsi="Arial" w:cs="Arial"/>
                <w:bCs/>
                <w:sz w:val="20"/>
                <w:szCs w:val="20"/>
              </w:rPr>
              <w:t>оролцуулах</w:t>
            </w:r>
            <w:proofErr w:type="spellEnd"/>
          </w:p>
        </w:tc>
        <w:tc>
          <w:tcPr>
            <w:tcW w:w="1560" w:type="dxa"/>
          </w:tcPr>
          <w:p w14:paraId="3AEF7E9E" w14:textId="77777777" w:rsidR="009274AA" w:rsidRPr="009778B4" w:rsidRDefault="009274AA" w:rsidP="00A84A00">
            <w:pPr>
              <w:jc w:val="both"/>
              <w:rPr>
                <w:rFonts w:ascii="Arial" w:eastAsia="Arial" w:hAnsi="Arial" w:cs="Arial"/>
                <w:color w:val="000000" w:themeColor="text1"/>
                <w:sz w:val="20"/>
                <w:szCs w:val="20"/>
                <w:lang w:val="mn-MN"/>
              </w:rPr>
            </w:pPr>
          </w:p>
        </w:tc>
        <w:tc>
          <w:tcPr>
            <w:tcW w:w="1417" w:type="dxa"/>
          </w:tcPr>
          <w:p w14:paraId="10D94DFD" w14:textId="77777777" w:rsidR="009274AA" w:rsidRPr="009778B4" w:rsidRDefault="009274AA" w:rsidP="00A84A00">
            <w:pPr>
              <w:jc w:val="both"/>
              <w:rPr>
                <w:rFonts w:ascii="Arial" w:eastAsia="Arial" w:hAnsi="Arial" w:cs="Arial"/>
                <w:color w:val="000000" w:themeColor="text1"/>
                <w:sz w:val="20"/>
                <w:szCs w:val="20"/>
                <w:lang w:val="mn-MN"/>
              </w:rPr>
            </w:pPr>
          </w:p>
        </w:tc>
        <w:tc>
          <w:tcPr>
            <w:tcW w:w="1701" w:type="dxa"/>
          </w:tcPr>
          <w:p w14:paraId="7B91AD89" w14:textId="77777777" w:rsidR="009274AA" w:rsidRDefault="009274AA" w:rsidP="00A84A00">
            <w:pPr>
              <w:jc w:val="both"/>
              <w:rPr>
                <w:rFonts w:ascii="Arial" w:hAnsi="Arial" w:cs="Arial"/>
                <w:color w:val="000000"/>
                <w:sz w:val="20"/>
                <w:szCs w:val="20"/>
              </w:rPr>
            </w:pPr>
          </w:p>
          <w:p w14:paraId="1EBB5DAD" w14:textId="77777777" w:rsidR="009274AA" w:rsidRDefault="009274AA" w:rsidP="00A84A00">
            <w:pPr>
              <w:jc w:val="both"/>
              <w:rPr>
                <w:rFonts w:ascii="Arial" w:hAnsi="Arial" w:cs="Arial"/>
                <w:color w:val="000000"/>
                <w:sz w:val="20"/>
                <w:szCs w:val="20"/>
              </w:rPr>
            </w:pPr>
          </w:p>
          <w:p w14:paraId="150587E6" w14:textId="77777777" w:rsidR="009274AA" w:rsidRPr="00E51E29" w:rsidRDefault="009274AA" w:rsidP="00A84A00">
            <w:pPr>
              <w:jc w:val="both"/>
              <w:rPr>
                <w:rFonts w:ascii="Arial" w:hAnsi="Arial" w:cs="Arial"/>
                <w:color w:val="000000"/>
                <w:sz w:val="20"/>
                <w:szCs w:val="20"/>
              </w:rPr>
            </w:pPr>
            <w:proofErr w:type="spellStart"/>
            <w:r w:rsidRPr="00E51E29">
              <w:rPr>
                <w:rFonts w:ascii="Arial" w:hAnsi="Arial" w:cs="Arial"/>
                <w:color w:val="000000"/>
                <w:sz w:val="20"/>
                <w:szCs w:val="20"/>
              </w:rPr>
              <w:t>Өсвөр</w:t>
            </w:r>
            <w:proofErr w:type="spellEnd"/>
            <w:r w:rsidRPr="00E51E29">
              <w:rPr>
                <w:rFonts w:ascii="Arial" w:hAnsi="Arial" w:cs="Arial"/>
                <w:color w:val="000000"/>
                <w:sz w:val="20"/>
                <w:szCs w:val="20"/>
              </w:rPr>
              <w:t xml:space="preserve"> </w:t>
            </w:r>
            <w:proofErr w:type="spellStart"/>
            <w:r w:rsidRPr="00E51E29">
              <w:rPr>
                <w:rFonts w:ascii="Arial" w:hAnsi="Arial" w:cs="Arial"/>
                <w:color w:val="000000"/>
                <w:sz w:val="20"/>
                <w:szCs w:val="20"/>
              </w:rPr>
              <w:t>үеийн</w:t>
            </w:r>
            <w:proofErr w:type="spellEnd"/>
            <w:r w:rsidRPr="00E51E29">
              <w:rPr>
                <w:rFonts w:ascii="Arial" w:hAnsi="Arial" w:cs="Arial"/>
                <w:color w:val="000000"/>
                <w:sz w:val="20"/>
                <w:szCs w:val="20"/>
              </w:rPr>
              <w:t xml:space="preserve"> </w:t>
            </w:r>
            <w:proofErr w:type="spellStart"/>
            <w:r w:rsidRPr="00E51E29">
              <w:rPr>
                <w:rFonts w:ascii="Arial" w:hAnsi="Arial" w:cs="Arial"/>
                <w:color w:val="000000"/>
                <w:sz w:val="20"/>
                <w:szCs w:val="20"/>
              </w:rPr>
              <w:t>баг</w:t>
            </w:r>
            <w:proofErr w:type="spellEnd"/>
            <w:r w:rsidRPr="00E51E29">
              <w:rPr>
                <w:rFonts w:ascii="Arial" w:hAnsi="Arial" w:cs="Arial"/>
                <w:color w:val="000000"/>
                <w:sz w:val="20"/>
                <w:szCs w:val="20"/>
              </w:rPr>
              <w:t xml:space="preserve"> </w:t>
            </w:r>
            <w:proofErr w:type="spellStart"/>
            <w:r w:rsidRPr="00E51E29">
              <w:rPr>
                <w:rFonts w:ascii="Arial" w:hAnsi="Arial" w:cs="Arial"/>
                <w:color w:val="000000"/>
                <w:sz w:val="20"/>
                <w:szCs w:val="20"/>
              </w:rPr>
              <w:t>тамирчдыг</w:t>
            </w:r>
            <w:proofErr w:type="spellEnd"/>
            <w:r w:rsidRPr="00E51E29">
              <w:rPr>
                <w:rFonts w:ascii="Arial" w:hAnsi="Arial" w:cs="Arial"/>
                <w:color w:val="000000"/>
                <w:sz w:val="20"/>
                <w:szCs w:val="20"/>
              </w:rPr>
              <w:t xml:space="preserve"> </w:t>
            </w:r>
            <w:proofErr w:type="spellStart"/>
            <w:r w:rsidRPr="00E51E29">
              <w:rPr>
                <w:rFonts w:ascii="Arial" w:hAnsi="Arial" w:cs="Arial"/>
                <w:color w:val="000000"/>
                <w:sz w:val="20"/>
                <w:szCs w:val="20"/>
              </w:rPr>
              <w:t>улсын</w:t>
            </w:r>
            <w:proofErr w:type="spellEnd"/>
            <w:r w:rsidRPr="00E51E29">
              <w:rPr>
                <w:rFonts w:ascii="Arial" w:hAnsi="Arial" w:cs="Arial"/>
                <w:color w:val="000000"/>
                <w:sz w:val="20"/>
                <w:szCs w:val="20"/>
              </w:rPr>
              <w:t xml:space="preserve"> </w:t>
            </w:r>
            <w:proofErr w:type="spellStart"/>
            <w:r w:rsidRPr="00E51E29">
              <w:rPr>
                <w:rFonts w:ascii="Arial" w:hAnsi="Arial" w:cs="Arial"/>
                <w:color w:val="000000"/>
                <w:sz w:val="20"/>
                <w:szCs w:val="20"/>
              </w:rPr>
              <w:t>аварга</w:t>
            </w:r>
            <w:proofErr w:type="spellEnd"/>
            <w:r w:rsidRPr="00E51E29">
              <w:rPr>
                <w:rFonts w:ascii="Arial" w:hAnsi="Arial" w:cs="Arial"/>
                <w:color w:val="000000"/>
                <w:sz w:val="20"/>
                <w:szCs w:val="20"/>
              </w:rPr>
              <w:t xml:space="preserve"> </w:t>
            </w:r>
            <w:proofErr w:type="spellStart"/>
            <w:r w:rsidRPr="00E51E29">
              <w:rPr>
                <w:rFonts w:ascii="Arial" w:hAnsi="Arial" w:cs="Arial"/>
                <w:color w:val="000000"/>
                <w:sz w:val="20"/>
                <w:szCs w:val="20"/>
              </w:rPr>
              <w:t>шалгаруулах</w:t>
            </w:r>
            <w:proofErr w:type="spellEnd"/>
            <w:r w:rsidRPr="00E51E29">
              <w:rPr>
                <w:rFonts w:ascii="Arial" w:hAnsi="Arial" w:cs="Arial"/>
                <w:color w:val="000000"/>
                <w:sz w:val="20"/>
                <w:szCs w:val="20"/>
              </w:rPr>
              <w:t xml:space="preserve"> </w:t>
            </w:r>
            <w:proofErr w:type="spellStart"/>
            <w:r w:rsidRPr="00E51E29">
              <w:rPr>
                <w:rFonts w:ascii="Arial" w:hAnsi="Arial" w:cs="Arial"/>
                <w:color w:val="000000"/>
                <w:sz w:val="20"/>
                <w:szCs w:val="20"/>
              </w:rPr>
              <w:t>тэмцээнд</w:t>
            </w:r>
            <w:proofErr w:type="spellEnd"/>
            <w:r w:rsidRPr="00E51E29">
              <w:rPr>
                <w:rFonts w:ascii="Arial" w:hAnsi="Arial" w:cs="Arial"/>
                <w:color w:val="000000"/>
                <w:sz w:val="20"/>
                <w:szCs w:val="20"/>
              </w:rPr>
              <w:t xml:space="preserve"> </w:t>
            </w:r>
            <w:proofErr w:type="spellStart"/>
            <w:r w:rsidRPr="00E51E29">
              <w:rPr>
                <w:rFonts w:ascii="Arial" w:hAnsi="Arial" w:cs="Arial"/>
                <w:color w:val="000000"/>
                <w:sz w:val="20"/>
                <w:szCs w:val="20"/>
              </w:rPr>
              <w:t>төрөл</w:t>
            </w:r>
            <w:proofErr w:type="spellEnd"/>
            <w:r w:rsidRPr="00E51E29">
              <w:rPr>
                <w:rFonts w:ascii="Arial" w:hAnsi="Arial" w:cs="Arial"/>
                <w:color w:val="000000"/>
                <w:sz w:val="20"/>
                <w:szCs w:val="20"/>
              </w:rPr>
              <w:t xml:space="preserve"> </w:t>
            </w:r>
            <w:proofErr w:type="spellStart"/>
            <w:r w:rsidRPr="00E51E29">
              <w:rPr>
                <w:rFonts w:ascii="Arial" w:hAnsi="Arial" w:cs="Arial"/>
                <w:color w:val="000000"/>
                <w:sz w:val="20"/>
                <w:szCs w:val="20"/>
              </w:rPr>
              <w:t>тус</w:t>
            </w:r>
            <w:proofErr w:type="spellEnd"/>
            <w:r w:rsidRPr="00E51E29">
              <w:rPr>
                <w:rFonts w:ascii="Arial" w:hAnsi="Arial" w:cs="Arial"/>
                <w:color w:val="000000"/>
                <w:sz w:val="20"/>
                <w:szCs w:val="20"/>
              </w:rPr>
              <w:t xml:space="preserve"> </w:t>
            </w:r>
            <w:proofErr w:type="spellStart"/>
            <w:r w:rsidRPr="00E51E29">
              <w:rPr>
                <w:rFonts w:ascii="Arial" w:hAnsi="Arial" w:cs="Arial"/>
                <w:color w:val="000000"/>
                <w:sz w:val="20"/>
                <w:szCs w:val="20"/>
              </w:rPr>
              <w:t>бүр</w:t>
            </w:r>
            <w:proofErr w:type="spellEnd"/>
            <w:r w:rsidRPr="00E51E29">
              <w:rPr>
                <w:rFonts w:ascii="Arial" w:hAnsi="Arial" w:cs="Arial"/>
                <w:color w:val="000000"/>
                <w:sz w:val="20"/>
                <w:szCs w:val="20"/>
              </w:rPr>
              <w:t xml:space="preserve"> </w:t>
            </w:r>
            <w:proofErr w:type="spellStart"/>
            <w:r w:rsidRPr="00E51E29">
              <w:rPr>
                <w:rFonts w:ascii="Arial" w:hAnsi="Arial" w:cs="Arial"/>
                <w:color w:val="000000"/>
                <w:sz w:val="20"/>
                <w:szCs w:val="20"/>
              </w:rPr>
              <w:t>дээр</w:t>
            </w:r>
            <w:proofErr w:type="spellEnd"/>
            <w:r w:rsidRPr="00E51E29">
              <w:rPr>
                <w:rFonts w:ascii="Arial" w:hAnsi="Arial" w:cs="Arial"/>
                <w:color w:val="000000"/>
                <w:sz w:val="20"/>
                <w:szCs w:val="20"/>
              </w:rPr>
              <w:t xml:space="preserve"> </w:t>
            </w:r>
            <w:proofErr w:type="spellStart"/>
            <w:r w:rsidRPr="00E51E29">
              <w:rPr>
                <w:rFonts w:ascii="Arial" w:hAnsi="Arial" w:cs="Arial"/>
                <w:color w:val="000000"/>
                <w:sz w:val="20"/>
                <w:szCs w:val="20"/>
              </w:rPr>
              <w:lastRenderedPageBreak/>
              <w:t>оролцуулж</w:t>
            </w:r>
            <w:proofErr w:type="spellEnd"/>
            <w:r w:rsidRPr="00E51E29">
              <w:rPr>
                <w:rFonts w:ascii="Arial" w:hAnsi="Arial" w:cs="Arial"/>
                <w:color w:val="000000"/>
                <w:sz w:val="20"/>
                <w:szCs w:val="20"/>
              </w:rPr>
              <w:t xml:space="preserve"> </w:t>
            </w:r>
            <w:proofErr w:type="spellStart"/>
            <w:r w:rsidRPr="00E51E29">
              <w:rPr>
                <w:rFonts w:ascii="Arial" w:hAnsi="Arial" w:cs="Arial"/>
                <w:color w:val="000000"/>
                <w:sz w:val="20"/>
                <w:szCs w:val="20"/>
              </w:rPr>
              <w:t>медаль</w:t>
            </w:r>
            <w:proofErr w:type="spellEnd"/>
            <w:r w:rsidRPr="00E51E29">
              <w:rPr>
                <w:rFonts w:ascii="Arial" w:hAnsi="Arial" w:cs="Arial"/>
                <w:color w:val="000000"/>
                <w:sz w:val="20"/>
                <w:szCs w:val="20"/>
              </w:rPr>
              <w:t xml:space="preserve"> </w:t>
            </w:r>
            <w:proofErr w:type="spellStart"/>
            <w:r w:rsidRPr="00E51E29">
              <w:rPr>
                <w:rFonts w:ascii="Arial" w:hAnsi="Arial" w:cs="Arial"/>
                <w:color w:val="000000"/>
                <w:sz w:val="20"/>
                <w:szCs w:val="20"/>
              </w:rPr>
              <w:t>хүртэх</w:t>
            </w:r>
            <w:proofErr w:type="spellEnd"/>
            <w:r w:rsidRPr="00E51E29">
              <w:rPr>
                <w:rFonts w:ascii="Arial" w:hAnsi="Arial" w:cs="Arial"/>
                <w:color w:val="000000"/>
                <w:sz w:val="20"/>
                <w:szCs w:val="20"/>
              </w:rPr>
              <w:t xml:space="preserve"> </w:t>
            </w:r>
            <w:proofErr w:type="spellStart"/>
            <w:r w:rsidRPr="00E51E29">
              <w:rPr>
                <w:rFonts w:ascii="Arial" w:hAnsi="Arial" w:cs="Arial"/>
                <w:color w:val="000000"/>
                <w:sz w:val="20"/>
                <w:szCs w:val="20"/>
              </w:rPr>
              <w:t>тамирчдийн</w:t>
            </w:r>
            <w:proofErr w:type="spellEnd"/>
            <w:r w:rsidRPr="00E51E29">
              <w:rPr>
                <w:rFonts w:ascii="Arial" w:hAnsi="Arial" w:cs="Arial"/>
                <w:color w:val="000000"/>
                <w:sz w:val="20"/>
                <w:szCs w:val="20"/>
              </w:rPr>
              <w:t xml:space="preserve"> </w:t>
            </w:r>
            <w:proofErr w:type="spellStart"/>
            <w:r>
              <w:rPr>
                <w:rFonts w:ascii="Arial" w:hAnsi="Arial" w:cs="Arial"/>
                <w:color w:val="000000"/>
                <w:sz w:val="20"/>
                <w:szCs w:val="20"/>
              </w:rPr>
              <w:t>тоо</w:t>
            </w:r>
            <w:proofErr w:type="spellEnd"/>
            <w:r>
              <w:rPr>
                <w:rFonts w:ascii="Arial" w:hAnsi="Arial" w:cs="Arial"/>
                <w:color w:val="000000"/>
                <w:sz w:val="20"/>
                <w:szCs w:val="20"/>
              </w:rPr>
              <w:t xml:space="preserve"> </w:t>
            </w:r>
            <w:proofErr w:type="spellStart"/>
            <w:r>
              <w:rPr>
                <w:rFonts w:ascii="Arial" w:hAnsi="Arial" w:cs="Arial"/>
                <w:color w:val="000000"/>
                <w:sz w:val="20"/>
                <w:szCs w:val="20"/>
              </w:rPr>
              <w:t>нэмэгдсэн</w:t>
            </w:r>
            <w:proofErr w:type="spellEnd"/>
            <w:r>
              <w:rPr>
                <w:rFonts w:ascii="Arial" w:hAnsi="Arial" w:cs="Arial"/>
                <w:color w:val="000000"/>
                <w:sz w:val="20"/>
                <w:szCs w:val="20"/>
              </w:rPr>
              <w:t xml:space="preserve"> </w:t>
            </w:r>
            <w:proofErr w:type="spellStart"/>
            <w:r>
              <w:rPr>
                <w:rFonts w:ascii="Arial" w:hAnsi="Arial" w:cs="Arial"/>
                <w:color w:val="000000"/>
                <w:sz w:val="20"/>
                <w:szCs w:val="20"/>
              </w:rPr>
              <w:t>байх</w:t>
            </w:r>
            <w:proofErr w:type="spellEnd"/>
            <w:r>
              <w:rPr>
                <w:rFonts w:ascii="Arial" w:hAnsi="Arial" w:cs="Arial"/>
                <w:color w:val="000000"/>
                <w:sz w:val="20"/>
                <w:szCs w:val="20"/>
              </w:rPr>
              <w:t xml:space="preserve"> </w:t>
            </w:r>
          </w:p>
          <w:p w14:paraId="103B3210" w14:textId="77777777" w:rsidR="009274AA" w:rsidRPr="009778B4" w:rsidRDefault="009274AA" w:rsidP="00A84A00">
            <w:pPr>
              <w:jc w:val="center"/>
              <w:rPr>
                <w:rFonts w:ascii="Arial" w:eastAsia="Arial" w:hAnsi="Arial" w:cs="Arial"/>
                <w:color w:val="000000" w:themeColor="text1"/>
                <w:sz w:val="20"/>
                <w:szCs w:val="20"/>
                <w:lang w:val="mn-MN"/>
              </w:rPr>
            </w:pPr>
          </w:p>
        </w:tc>
        <w:tc>
          <w:tcPr>
            <w:tcW w:w="4111" w:type="dxa"/>
            <w:vAlign w:val="center"/>
          </w:tcPr>
          <w:p w14:paraId="49FC496F" w14:textId="77777777" w:rsidR="009274AA" w:rsidRDefault="009274AA" w:rsidP="00A84A00">
            <w:pPr>
              <w:jc w:val="both"/>
              <w:rPr>
                <w:rFonts w:ascii="Arial" w:hAnsi="Arial" w:cs="Arial"/>
                <w:sz w:val="20"/>
                <w:szCs w:val="20"/>
                <w:lang w:val="mn-MN"/>
              </w:rPr>
            </w:pPr>
            <w:r>
              <w:rPr>
                <w:rFonts w:ascii="Arial" w:hAnsi="Arial" w:cs="Arial"/>
                <w:sz w:val="20"/>
                <w:szCs w:val="20"/>
                <w:lang w:val="mn-MN"/>
              </w:rPr>
              <w:lastRenderedPageBreak/>
              <w:t xml:space="preserve">Хүүхдийн спортын 7-р наадам цанын улсын аварга шалгаруулах тэмцээнд оролцсон хоёр тамирчин мастер цолны болзол хангасан, </w:t>
            </w:r>
          </w:p>
          <w:p w14:paraId="6E99F4F3" w14:textId="77777777" w:rsidR="009274AA" w:rsidRDefault="009274AA" w:rsidP="00A84A00">
            <w:pPr>
              <w:jc w:val="both"/>
              <w:rPr>
                <w:rFonts w:ascii="Arial" w:hAnsi="Arial" w:cs="Arial"/>
                <w:sz w:val="20"/>
                <w:szCs w:val="20"/>
                <w:lang w:val="mn-MN"/>
              </w:rPr>
            </w:pPr>
            <w:r>
              <w:rPr>
                <w:rFonts w:ascii="Arial" w:hAnsi="Arial" w:cs="Arial"/>
                <w:sz w:val="20"/>
                <w:szCs w:val="20"/>
                <w:lang w:val="mn-MN"/>
              </w:rPr>
              <w:t xml:space="preserve">- клубудын дунд зохион байгуулагдсан УАШТэмцээнээс 1, хүрэл медаль 1,мөнгөн медаль багийн буйк-с хүрэл медаль </w:t>
            </w:r>
          </w:p>
          <w:p w14:paraId="2356EF03" w14:textId="77777777" w:rsidR="009274AA" w:rsidRDefault="009274AA" w:rsidP="00A84A00">
            <w:pPr>
              <w:jc w:val="both"/>
              <w:rPr>
                <w:rFonts w:ascii="Arial" w:hAnsi="Arial" w:cs="Arial"/>
                <w:sz w:val="20"/>
                <w:szCs w:val="20"/>
                <w:lang w:val="mn-MN"/>
              </w:rPr>
            </w:pPr>
            <w:r>
              <w:rPr>
                <w:rFonts w:ascii="Arial" w:hAnsi="Arial" w:cs="Arial"/>
                <w:sz w:val="20"/>
                <w:szCs w:val="20"/>
                <w:lang w:val="mn-MN"/>
              </w:rPr>
              <w:lastRenderedPageBreak/>
              <w:t xml:space="preserve">-Спорт авиралтын УАШ тэмцээнээс 3 төрөлд оролцсоноос 3 алт,1 мөнгө, 9 хүрэл медаль, </w:t>
            </w:r>
          </w:p>
          <w:p w14:paraId="591C0CBF" w14:textId="77777777" w:rsidR="009274AA" w:rsidRDefault="009274AA" w:rsidP="00A84A00">
            <w:pPr>
              <w:jc w:val="both"/>
              <w:rPr>
                <w:rFonts w:ascii="Arial" w:hAnsi="Arial" w:cs="Arial"/>
                <w:sz w:val="20"/>
                <w:szCs w:val="20"/>
                <w:lang w:val="mn-MN"/>
              </w:rPr>
            </w:pPr>
            <w:r>
              <w:rPr>
                <w:rFonts w:ascii="Arial" w:hAnsi="Arial" w:cs="Arial"/>
                <w:sz w:val="20"/>
                <w:szCs w:val="20"/>
                <w:lang w:val="mn-MN"/>
              </w:rPr>
              <w:t xml:space="preserve"> -Чөлөөт бөхийн </w:t>
            </w:r>
            <w:r>
              <w:rPr>
                <w:rFonts w:ascii="Arial" w:hAnsi="Arial" w:cs="Arial"/>
                <w:sz w:val="20"/>
                <w:szCs w:val="20"/>
              </w:rPr>
              <w:t>U</w:t>
            </w:r>
            <w:r>
              <w:rPr>
                <w:rFonts w:ascii="Arial" w:hAnsi="Arial" w:cs="Arial"/>
                <w:sz w:val="20"/>
                <w:szCs w:val="20"/>
                <w:lang w:val="mn-MN"/>
              </w:rPr>
              <w:t xml:space="preserve">17 насны ангилалын тэмцээн сэлэнгэ аймагт зохиогдож 1, мөнгө 2 хүрэл медаль </w:t>
            </w:r>
          </w:p>
          <w:p w14:paraId="2421E03E" w14:textId="77777777" w:rsidR="009274AA" w:rsidRDefault="009274AA" w:rsidP="00A84A00">
            <w:pPr>
              <w:jc w:val="both"/>
              <w:rPr>
                <w:rFonts w:ascii="Arial" w:hAnsi="Arial" w:cs="Arial"/>
                <w:sz w:val="20"/>
                <w:szCs w:val="20"/>
                <w:lang w:val="mn-MN"/>
              </w:rPr>
            </w:pPr>
            <w:r>
              <w:rPr>
                <w:rFonts w:ascii="Arial" w:hAnsi="Arial" w:cs="Arial"/>
                <w:sz w:val="20"/>
                <w:szCs w:val="20"/>
                <w:lang w:val="mn-MN"/>
              </w:rPr>
              <w:t xml:space="preserve">- </w:t>
            </w:r>
            <w:r>
              <w:rPr>
                <w:rFonts w:ascii="Arial" w:hAnsi="Arial" w:cs="Arial"/>
                <w:sz w:val="20"/>
                <w:szCs w:val="20"/>
              </w:rPr>
              <w:t>U</w:t>
            </w:r>
            <w:r>
              <w:rPr>
                <w:rFonts w:ascii="Arial" w:hAnsi="Arial" w:cs="Arial"/>
                <w:sz w:val="20"/>
                <w:szCs w:val="20"/>
                <w:lang w:val="mn-MN"/>
              </w:rPr>
              <w:t>15 насны ангилалд 1  алтан медаль, 1 мөнгөн медаль 1 хүрэл медаль  нийт 3 медаль хүртсэн байна.</w:t>
            </w:r>
          </w:p>
          <w:p w14:paraId="42A470BB" w14:textId="77777777" w:rsidR="009274AA" w:rsidRPr="002645CA" w:rsidRDefault="009274AA" w:rsidP="00A84A00">
            <w:pPr>
              <w:jc w:val="both"/>
              <w:rPr>
                <w:rFonts w:ascii="Arial" w:hAnsi="Arial" w:cs="Arial"/>
                <w:sz w:val="20"/>
                <w:szCs w:val="20"/>
                <w:lang w:val="mn-MN"/>
              </w:rPr>
            </w:pPr>
          </w:p>
        </w:tc>
        <w:tc>
          <w:tcPr>
            <w:tcW w:w="1560" w:type="dxa"/>
          </w:tcPr>
          <w:p w14:paraId="39859757" w14:textId="77777777" w:rsidR="009274AA" w:rsidRDefault="009274AA" w:rsidP="00A84A00">
            <w:pPr>
              <w:jc w:val="center"/>
              <w:rPr>
                <w:rFonts w:ascii="Arial" w:eastAsia="Arial" w:hAnsi="Arial" w:cs="Arial"/>
                <w:color w:val="000000" w:themeColor="text1"/>
                <w:sz w:val="20"/>
                <w:szCs w:val="20"/>
                <w:lang w:val="mn-MN"/>
              </w:rPr>
            </w:pPr>
          </w:p>
          <w:p w14:paraId="550BC38A" w14:textId="77777777" w:rsidR="009274AA" w:rsidRDefault="009274AA" w:rsidP="00A84A00">
            <w:pPr>
              <w:jc w:val="center"/>
              <w:rPr>
                <w:rFonts w:ascii="Arial" w:eastAsia="Arial" w:hAnsi="Arial" w:cs="Arial"/>
                <w:color w:val="000000" w:themeColor="text1"/>
                <w:sz w:val="20"/>
                <w:szCs w:val="20"/>
                <w:lang w:val="mn-MN"/>
              </w:rPr>
            </w:pPr>
          </w:p>
          <w:p w14:paraId="3F59644B" w14:textId="77777777" w:rsidR="009274AA" w:rsidRDefault="009274AA" w:rsidP="00A84A00">
            <w:pPr>
              <w:jc w:val="center"/>
              <w:rPr>
                <w:rFonts w:ascii="Arial" w:eastAsia="Arial" w:hAnsi="Arial" w:cs="Arial"/>
                <w:color w:val="000000" w:themeColor="text1"/>
                <w:sz w:val="20"/>
                <w:szCs w:val="20"/>
                <w:lang w:val="mn-MN"/>
              </w:rPr>
            </w:pPr>
          </w:p>
          <w:p w14:paraId="63695EF2" w14:textId="77777777" w:rsidR="009274AA" w:rsidRDefault="009274AA" w:rsidP="00A84A00">
            <w:pPr>
              <w:jc w:val="center"/>
              <w:rPr>
                <w:rFonts w:ascii="Arial" w:eastAsia="Arial" w:hAnsi="Arial" w:cs="Arial"/>
                <w:color w:val="000000" w:themeColor="text1"/>
                <w:sz w:val="20"/>
                <w:szCs w:val="20"/>
                <w:lang w:val="mn-MN"/>
              </w:rPr>
            </w:pPr>
          </w:p>
          <w:p w14:paraId="5C6C519D" w14:textId="77777777" w:rsidR="009274AA" w:rsidRDefault="009274AA" w:rsidP="00A84A00">
            <w:pPr>
              <w:jc w:val="center"/>
              <w:rPr>
                <w:rFonts w:ascii="Arial" w:eastAsia="Arial" w:hAnsi="Arial" w:cs="Arial"/>
                <w:color w:val="000000" w:themeColor="text1"/>
                <w:sz w:val="20"/>
                <w:szCs w:val="20"/>
                <w:lang w:val="mn-MN"/>
              </w:rPr>
            </w:pPr>
          </w:p>
          <w:p w14:paraId="4283DCDC" w14:textId="77777777" w:rsidR="009274AA" w:rsidRDefault="009274AA" w:rsidP="00A84A00">
            <w:pPr>
              <w:jc w:val="center"/>
              <w:rPr>
                <w:rFonts w:ascii="Arial" w:eastAsia="Arial" w:hAnsi="Arial" w:cs="Arial"/>
                <w:color w:val="000000" w:themeColor="text1"/>
                <w:sz w:val="20"/>
                <w:szCs w:val="20"/>
                <w:lang w:val="mn-MN"/>
              </w:rPr>
            </w:pPr>
          </w:p>
          <w:p w14:paraId="57BCC22E" w14:textId="77777777" w:rsidR="009274AA" w:rsidRDefault="009274AA" w:rsidP="00A84A00">
            <w:pPr>
              <w:jc w:val="center"/>
              <w:rPr>
                <w:rFonts w:ascii="Arial" w:eastAsia="Arial" w:hAnsi="Arial" w:cs="Arial"/>
                <w:color w:val="000000" w:themeColor="text1"/>
                <w:sz w:val="20"/>
                <w:szCs w:val="20"/>
                <w:lang w:val="mn-MN"/>
              </w:rPr>
            </w:pPr>
          </w:p>
          <w:p w14:paraId="7F724BE1" w14:textId="77777777" w:rsidR="009274AA" w:rsidRPr="009778B4" w:rsidRDefault="009274AA" w:rsidP="00A84A00">
            <w:pPr>
              <w:jc w:val="center"/>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85 хувь</w:t>
            </w:r>
          </w:p>
        </w:tc>
      </w:tr>
      <w:tr w:rsidR="009274AA" w:rsidRPr="009778B4" w14:paraId="3524A421" w14:textId="77777777" w:rsidTr="00A84A00">
        <w:trPr>
          <w:trHeight w:val="465"/>
        </w:trPr>
        <w:tc>
          <w:tcPr>
            <w:tcW w:w="425" w:type="dxa"/>
            <w:vMerge w:val="restart"/>
          </w:tcPr>
          <w:p w14:paraId="4F6CC45F" w14:textId="77777777" w:rsidR="009274AA" w:rsidRPr="009778B4" w:rsidRDefault="009274AA" w:rsidP="00A84A00">
            <w:pPr>
              <w:jc w:val="both"/>
              <w:rPr>
                <w:rFonts w:ascii="Arial" w:eastAsia="Arial" w:hAnsi="Arial" w:cs="Arial"/>
                <w:color w:val="000000" w:themeColor="text1"/>
                <w:sz w:val="20"/>
                <w:szCs w:val="20"/>
                <w:lang w:val="mn-MN"/>
              </w:rPr>
            </w:pPr>
          </w:p>
        </w:tc>
        <w:tc>
          <w:tcPr>
            <w:tcW w:w="2264" w:type="dxa"/>
            <w:vMerge/>
          </w:tcPr>
          <w:p w14:paraId="1AB652AC" w14:textId="77777777" w:rsidR="009274AA" w:rsidRPr="009778B4" w:rsidRDefault="009274AA" w:rsidP="00A84A00">
            <w:pPr>
              <w:jc w:val="both"/>
              <w:rPr>
                <w:rFonts w:ascii="Arial" w:eastAsia="Arial" w:hAnsi="Arial" w:cs="Arial"/>
                <w:color w:val="000000" w:themeColor="text1"/>
                <w:sz w:val="20"/>
                <w:szCs w:val="20"/>
                <w:lang w:val="mn-MN"/>
              </w:rPr>
            </w:pPr>
          </w:p>
        </w:tc>
        <w:tc>
          <w:tcPr>
            <w:tcW w:w="1989" w:type="dxa"/>
          </w:tcPr>
          <w:p w14:paraId="5F8E4203" w14:textId="77777777" w:rsidR="009274AA"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Тив, дэлхий, олон улс, улсын аварга шалгаруулах тэмцээнээс медаль хүртсэн болон цол зэрэг хүртсэн тамирчид, багш дасгалжуулагчдыг шагнаж урамшуулах</w:t>
            </w:r>
          </w:p>
          <w:p w14:paraId="6F874966" w14:textId="77777777" w:rsidR="009274AA" w:rsidRPr="009778B4" w:rsidRDefault="009274AA" w:rsidP="00A84A00">
            <w:pPr>
              <w:jc w:val="both"/>
              <w:rPr>
                <w:rFonts w:ascii="Arial" w:eastAsia="Arial" w:hAnsi="Arial" w:cs="Arial"/>
                <w:color w:val="000000" w:themeColor="text1"/>
                <w:sz w:val="20"/>
                <w:szCs w:val="20"/>
                <w:lang w:val="mn-MN"/>
              </w:rPr>
            </w:pPr>
          </w:p>
        </w:tc>
        <w:tc>
          <w:tcPr>
            <w:tcW w:w="1560" w:type="dxa"/>
          </w:tcPr>
          <w:p w14:paraId="3417C5DE" w14:textId="77777777" w:rsidR="009274AA" w:rsidRDefault="009274AA" w:rsidP="00A84A00">
            <w:pPr>
              <w:jc w:val="both"/>
              <w:rPr>
                <w:rFonts w:ascii="Arial" w:eastAsia="Arial" w:hAnsi="Arial" w:cs="Arial"/>
                <w:color w:val="000000" w:themeColor="text1"/>
                <w:sz w:val="20"/>
                <w:szCs w:val="20"/>
                <w:lang w:val="mn-MN"/>
              </w:rPr>
            </w:pPr>
          </w:p>
          <w:p w14:paraId="0F0E9A36" w14:textId="77777777" w:rsidR="009274AA" w:rsidRDefault="009274AA" w:rsidP="00A84A00">
            <w:pPr>
              <w:jc w:val="both"/>
              <w:rPr>
                <w:rFonts w:ascii="Arial" w:eastAsia="Arial" w:hAnsi="Arial" w:cs="Arial"/>
                <w:color w:val="000000" w:themeColor="text1"/>
                <w:sz w:val="20"/>
                <w:szCs w:val="20"/>
                <w:lang w:val="mn-MN"/>
              </w:rPr>
            </w:pPr>
          </w:p>
          <w:p w14:paraId="3E3EC4D0" w14:textId="77777777" w:rsidR="009274AA" w:rsidRDefault="009274AA" w:rsidP="00A84A00">
            <w:pPr>
              <w:jc w:val="both"/>
              <w:rPr>
                <w:rFonts w:ascii="Arial" w:eastAsia="Arial" w:hAnsi="Arial" w:cs="Arial"/>
                <w:color w:val="000000" w:themeColor="text1"/>
                <w:sz w:val="20"/>
                <w:szCs w:val="20"/>
                <w:lang w:val="mn-MN"/>
              </w:rPr>
            </w:pPr>
          </w:p>
          <w:p w14:paraId="09112613" w14:textId="77777777" w:rsidR="009274AA" w:rsidRDefault="009274AA" w:rsidP="00A84A00">
            <w:pPr>
              <w:jc w:val="both"/>
              <w:rPr>
                <w:rFonts w:ascii="Arial" w:eastAsia="Arial" w:hAnsi="Arial" w:cs="Arial"/>
                <w:color w:val="000000" w:themeColor="text1"/>
                <w:sz w:val="20"/>
                <w:szCs w:val="20"/>
                <w:lang w:val="mn-MN"/>
              </w:rPr>
            </w:pPr>
          </w:p>
          <w:p w14:paraId="71EE5774"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202</w:t>
            </w:r>
            <w:r>
              <w:rPr>
                <w:rFonts w:ascii="Arial" w:eastAsia="Arial" w:hAnsi="Arial" w:cs="Arial"/>
                <w:color w:val="000000" w:themeColor="text1"/>
                <w:sz w:val="20"/>
                <w:szCs w:val="20"/>
                <w:lang w:val="mn-MN"/>
              </w:rPr>
              <w:t>2</w:t>
            </w:r>
            <w:r w:rsidRPr="009778B4">
              <w:rPr>
                <w:rFonts w:ascii="Arial" w:eastAsia="Arial" w:hAnsi="Arial" w:cs="Arial"/>
                <w:color w:val="000000" w:themeColor="text1"/>
                <w:sz w:val="20"/>
                <w:szCs w:val="20"/>
                <w:lang w:val="mn-MN"/>
              </w:rPr>
              <w:t>-2024</w:t>
            </w:r>
          </w:p>
        </w:tc>
        <w:tc>
          <w:tcPr>
            <w:tcW w:w="1417" w:type="dxa"/>
          </w:tcPr>
          <w:p w14:paraId="5F9DF1F4" w14:textId="77777777" w:rsidR="009274AA" w:rsidRPr="009778B4" w:rsidRDefault="009274AA" w:rsidP="00A84A00">
            <w:pPr>
              <w:jc w:val="both"/>
              <w:rPr>
                <w:rFonts w:ascii="Arial" w:eastAsia="Arial" w:hAnsi="Arial" w:cs="Arial"/>
                <w:color w:val="000000" w:themeColor="text1"/>
                <w:sz w:val="20"/>
                <w:szCs w:val="20"/>
                <w:lang w:val="mn-MN"/>
              </w:rPr>
            </w:pPr>
          </w:p>
        </w:tc>
        <w:tc>
          <w:tcPr>
            <w:tcW w:w="1701" w:type="dxa"/>
          </w:tcPr>
          <w:p w14:paraId="4957FE5F" w14:textId="77777777" w:rsidR="009274AA" w:rsidRDefault="009274AA" w:rsidP="00A84A00">
            <w:pPr>
              <w:jc w:val="center"/>
              <w:rPr>
                <w:rFonts w:ascii="Arial" w:eastAsia="Arial" w:hAnsi="Arial" w:cs="Arial"/>
                <w:color w:val="000000" w:themeColor="text1"/>
                <w:sz w:val="20"/>
                <w:szCs w:val="20"/>
                <w:lang w:val="mn-MN"/>
              </w:rPr>
            </w:pPr>
          </w:p>
          <w:p w14:paraId="4FC66F75" w14:textId="77777777" w:rsidR="009274AA" w:rsidRDefault="009274AA" w:rsidP="00A84A00">
            <w:pPr>
              <w:jc w:val="center"/>
              <w:rPr>
                <w:rFonts w:ascii="Arial" w:eastAsia="Arial" w:hAnsi="Arial" w:cs="Arial"/>
                <w:color w:val="000000" w:themeColor="text1"/>
                <w:sz w:val="20"/>
                <w:szCs w:val="20"/>
                <w:lang w:val="mn-MN"/>
              </w:rPr>
            </w:pPr>
          </w:p>
          <w:p w14:paraId="0AAEB965" w14:textId="77777777" w:rsidR="009274AA" w:rsidRDefault="009274AA" w:rsidP="00A84A00">
            <w:pPr>
              <w:jc w:val="center"/>
              <w:rPr>
                <w:rFonts w:ascii="Arial" w:eastAsia="Arial" w:hAnsi="Arial" w:cs="Arial"/>
                <w:color w:val="000000" w:themeColor="text1"/>
                <w:sz w:val="20"/>
                <w:szCs w:val="20"/>
                <w:lang w:val="mn-MN"/>
              </w:rPr>
            </w:pPr>
          </w:p>
          <w:p w14:paraId="6C0AFBA8" w14:textId="77777777" w:rsidR="009274AA" w:rsidRPr="009778B4" w:rsidRDefault="009274AA" w:rsidP="00A84A00">
            <w:pPr>
              <w:jc w:val="cente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Амжилт гаргасан тамирчдыг алдаршуулах</w:t>
            </w:r>
          </w:p>
        </w:tc>
        <w:tc>
          <w:tcPr>
            <w:tcW w:w="4111" w:type="dxa"/>
          </w:tcPr>
          <w:p w14:paraId="7C653D0F" w14:textId="77777777" w:rsidR="009274AA" w:rsidRPr="003866DF" w:rsidRDefault="009274AA" w:rsidP="00A84A00">
            <w:pPr>
              <w:jc w:val="both"/>
              <w:rPr>
                <w:rFonts w:ascii="Arial" w:hAnsi="Arial" w:cs="Arial"/>
                <w:color w:val="000000"/>
                <w:sz w:val="20"/>
                <w:szCs w:val="20"/>
                <w:lang w:val="mn-MN"/>
              </w:rPr>
            </w:pPr>
            <w:r>
              <w:rPr>
                <w:rFonts w:ascii="Arial" w:hAnsi="Arial" w:cs="Arial"/>
                <w:color w:val="000000"/>
                <w:sz w:val="20"/>
                <w:szCs w:val="20"/>
                <w:lang w:val="mn-MN"/>
              </w:rPr>
              <w:t xml:space="preserve">Тив, дэлхий, олон улс, улсын аварга шалгаруулах тэмцээнээс медаль хүртсэн тамирчид, багш дасгалжуулагчдыг шагнаж урамшуулах журмын дагуу аймгийн ЗДын захирамжаар нийт 130 хүнд 20850,0 төгрөгийн мөнгөн урамшуулал олгосон. </w:t>
            </w:r>
          </w:p>
        </w:tc>
        <w:tc>
          <w:tcPr>
            <w:tcW w:w="1560" w:type="dxa"/>
          </w:tcPr>
          <w:p w14:paraId="52E47158" w14:textId="77777777" w:rsidR="009274AA" w:rsidRDefault="009274AA" w:rsidP="00A84A00">
            <w:pPr>
              <w:jc w:val="center"/>
              <w:rPr>
                <w:rFonts w:ascii="Arial" w:eastAsia="Arial" w:hAnsi="Arial" w:cs="Arial"/>
                <w:color w:val="000000" w:themeColor="text1"/>
                <w:sz w:val="20"/>
                <w:szCs w:val="20"/>
                <w:lang w:val="mn-MN"/>
              </w:rPr>
            </w:pPr>
          </w:p>
          <w:p w14:paraId="20DD116A" w14:textId="77777777" w:rsidR="009274AA" w:rsidRDefault="009274AA" w:rsidP="00A84A00">
            <w:pPr>
              <w:jc w:val="center"/>
              <w:rPr>
                <w:rFonts w:ascii="Arial" w:eastAsia="Arial" w:hAnsi="Arial" w:cs="Arial"/>
                <w:color w:val="000000" w:themeColor="text1"/>
                <w:sz w:val="20"/>
                <w:szCs w:val="20"/>
                <w:lang w:val="mn-MN"/>
              </w:rPr>
            </w:pPr>
          </w:p>
          <w:p w14:paraId="5BF1DE2E" w14:textId="77777777" w:rsidR="009274AA" w:rsidRDefault="009274AA" w:rsidP="00A84A00">
            <w:pPr>
              <w:jc w:val="center"/>
              <w:rPr>
                <w:rFonts w:ascii="Arial" w:eastAsia="Arial" w:hAnsi="Arial" w:cs="Arial"/>
                <w:color w:val="000000" w:themeColor="text1"/>
                <w:sz w:val="20"/>
                <w:szCs w:val="20"/>
                <w:lang w:val="mn-MN"/>
              </w:rPr>
            </w:pPr>
          </w:p>
          <w:p w14:paraId="68E58045" w14:textId="77777777" w:rsidR="009274AA" w:rsidRDefault="009274AA" w:rsidP="00A84A00">
            <w:pPr>
              <w:jc w:val="center"/>
              <w:rPr>
                <w:rFonts w:ascii="Arial" w:eastAsia="Arial" w:hAnsi="Arial" w:cs="Arial"/>
                <w:color w:val="000000" w:themeColor="text1"/>
                <w:sz w:val="20"/>
                <w:szCs w:val="20"/>
                <w:lang w:val="mn-MN"/>
              </w:rPr>
            </w:pPr>
          </w:p>
          <w:p w14:paraId="4776D70B" w14:textId="77777777" w:rsidR="009274AA" w:rsidRPr="009778B4" w:rsidRDefault="009274AA" w:rsidP="00A84A00">
            <w:pPr>
              <w:jc w:val="center"/>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70 хувь</w:t>
            </w:r>
          </w:p>
        </w:tc>
      </w:tr>
      <w:tr w:rsidR="009274AA" w:rsidRPr="009778B4" w14:paraId="03B419A0" w14:textId="77777777" w:rsidTr="00A84A00">
        <w:trPr>
          <w:trHeight w:val="465"/>
        </w:trPr>
        <w:tc>
          <w:tcPr>
            <w:tcW w:w="425" w:type="dxa"/>
            <w:vMerge/>
          </w:tcPr>
          <w:p w14:paraId="59B94560" w14:textId="77777777" w:rsidR="009274AA" w:rsidRPr="009778B4" w:rsidRDefault="009274AA" w:rsidP="00A84A00">
            <w:pPr>
              <w:jc w:val="both"/>
              <w:rPr>
                <w:rFonts w:ascii="Arial" w:eastAsia="Arial" w:hAnsi="Arial" w:cs="Arial"/>
                <w:color w:val="000000" w:themeColor="text1"/>
                <w:sz w:val="20"/>
                <w:szCs w:val="20"/>
                <w:lang w:val="mn-MN"/>
              </w:rPr>
            </w:pPr>
          </w:p>
        </w:tc>
        <w:tc>
          <w:tcPr>
            <w:tcW w:w="2264" w:type="dxa"/>
            <w:vMerge/>
          </w:tcPr>
          <w:p w14:paraId="33A76757" w14:textId="77777777" w:rsidR="009274AA" w:rsidRPr="009778B4" w:rsidRDefault="009274AA" w:rsidP="00A84A00">
            <w:pPr>
              <w:jc w:val="both"/>
              <w:rPr>
                <w:rFonts w:ascii="Arial" w:eastAsia="Arial" w:hAnsi="Arial" w:cs="Arial"/>
                <w:color w:val="000000" w:themeColor="text1"/>
                <w:sz w:val="20"/>
                <w:szCs w:val="20"/>
                <w:lang w:val="mn-MN"/>
              </w:rPr>
            </w:pPr>
          </w:p>
        </w:tc>
        <w:tc>
          <w:tcPr>
            <w:tcW w:w="1989" w:type="dxa"/>
          </w:tcPr>
          <w:p w14:paraId="38344AEC"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Биеийн тамир, чийрэгжүүлэлтийн , фитнес клубын үйл ажиллагаанд мэргэжил арга зүйн зөвлөмж өгч хамтран ажиллах дэмжлэг үзүүлэх.</w:t>
            </w:r>
          </w:p>
        </w:tc>
        <w:tc>
          <w:tcPr>
            <w:tcW w:w="1560" w:type="dxa"/>
          </w:tcPr>
          <w:p w14:paraId="492B232A" w14:textId="77777777" w:rsidR="009274AA" w:rsidRDefault="009274AA" w:rsidP="00A84A00">
            <w:pPr>
              <w:jc w:val="both"/>
              <w:rPr>
                <w:rFonts w:ascii="Arial" w:eastAsia="Arial" w:hAnsi="Arial" w:cs="Arial"/>
                <w:color w:val="000000" w:themeColor="text1"/>
                <w:sz w:val="20"/>
                <w:szCs w:val="20"/>
                <w:lang w:val="mn-MN"/>
              </w:rPr>
            </w:pPr>
          </w:p>
          <w:p w14:paraId="16F0DD86"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202</w:t>
            </w:r>
            <w:r>
              <w:rPr>
                <w:rFonts w:ascii="Arial" w:eastAsia="Arial" w:hAnsi="Arial" w:cs="Arial"/>
                <w:color w:val="000000" w:themeColor="text1"/>
                <w:sz w:val="20"/>
                <w:szCs w:val="20"/>
                <w:lang w:val="mn-MN"/>
              </w:rPr>
              <w:t>2</w:t>
            </w:r>
            <w:r w:rsidRPr="009778B4">
              <w:rPr>
                <w:rFonts w:ascii="Arial" w:eastAsia="Arial" w:hAnsi="Arial" w:cs="Arial"/>
                <w:color w:val="000000" w:themeColor="text1"/>
                <w:sz w:val="20"/>
                <w:szCs w:val="20"/>
                <w:lang w:val="mn-MN"/>
              </w:rPr>
              <w:t>-2024</w:t>
            </w:r>
          </w:p>
        </w:tc>
        <w:tc>
          <w:tcPr>
            <w:tcW w:w="1417" w:type="dxa"/>
          </w:tcPr>
          <w:p w14:paraId="316F1A4C" w14:textId="77777777" w:rsidR="009274AA" w:rsidRPr="009778B4" w:rsidRDefault="009274AA" w:rsidP="00A84A00">
            <w:pPr>
              <w:jc w:val="both"/>
              <w:rPr>
                <w:rFonts w:ascii="Arial" w:eastAsia="Arial" w:hAnsi="Arial" w:cs="Arial"/>
                <w:color w:val="000000" w:themeColor="text1"/>
                <w:sz w:val="20"/>
                <w:szCs w:val="20"/>
                <w:lang w:val="mn-MN"/>
              </w:rPr>
            </w:pPr>
          </w:p>
        </w:tc>
        <w:tc>
          <w:tcPr>
            <w:tcW w:w="1701" w:type="dxa"/>
          </w:tcPr>
          <w:p w14:paraId="0E50AD6E" w14:textId="77777777" w:rsidR="009274AA" w:rsidRPr="009778B4" w:rsidRDefault="009274AA" w:rsidP="00A84A00">
            <w:pPr>
              <w:jc w:val="cente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Хамтын ажиллагаа сайжирсан байна</w:t>
            </w:r>
          </w:p>
        </w:tc>
        <w:tc>
          <w:tcPr>
            <w:tcW w:w="4111" w:type="dxa"/>
          </w:tcPr>
          <w:p w14:paraId="481A03F1" w14:textId="77777777" w:rsidR="009274AA" w:rsidRDefault="009274AA" w:rsidP="00A84A00">
            <w:pPr>
              <w:jc w:val="both"/>
              <w:rPr>
                <w:rFonts w:ascii="Arial" w:hAnsi="Arial" w:cs="Arial"/>
                <w:sz w:val="20"/>
                <w:szCs w:val="20"/>
              </w:rPr>
            </w:pPr>
            <w:r w:rsidRPr="00140085">
              <w:rPr>
                <w:rFonts w:ascii="Arial" w:hAnsi="Arial" w:cs="Arial"/>
                <w:sz w:val="20"/>
                <w:szCs w:val="20"/>
              </w:rPr>
              <w:t>“</w:t>
            </w:r>
            <w:proofErr w:type="spellStart"/>
            <w:r w:rsidRPr="00140085">
              <w:rPr>
                <w:rFonts w:ascii="Arial" w:hAnsi="Arial" w:cs="Arial"/>
                <w:sz w:val="20"/>
                <w:szCs w:val="20"/>
              </w:rPr>
              <w:t>Амжилт</w:t>
            </w:r>
            <w:proofErr w:type="spellEnd"/>
            <w:r w:rsidRPr="00140085">
              <w:rPr>
                <w:rFonts w:ascii="Arial" w:hAnsi="Arial" w:cs="Arial"/>
                <w:sz w:val="20"/>
                <w:szCs w:val="20"/>
              </w:rPr>
              <w:t xml:space="preserve">” </w:t>
            </w:r>
            <w:proofErr w:type="spellStart"/>
            <w:r w:rsidRPr="00140085">
              <w:rPr>
                <w:rFonts w:ascii="Arial" w:hAnsi="Arial" w:cs="Arial"/>
                <w:sz w:val="20"/>
                <w:szCs w:val="20"/>
              </w:rPr>
              <w:t>спиннинг</w:t>
            </w:r>
            <w:proofErr w:type="spellEnd"/>
            <w:r w:rsidRPr="00140085">
              <w:rPr>
                <w:rFonts w:ascii="Arial" w:hAnsi="Arial" w:cs="Arial"/>
                <w:sz w:val="20"/>
                <w:szCs w:val="20"/>
              </w:rPr>
              <w:t xml:space="preserve"> </w:t>
            </w:r>
            <w:proofErr w:type="spellStart"/>
            <w:r w:rsidRPr="00140085">
              <w:rPr>
                <w:rFonts w:ascii="Arial" w:hAnsi="Arial" w:cs="Arial"/>
                <w:sz w:val="20"/>
                <w:szCs w:val="20"/>
              </w:rPr>
              <w:t>клуб</w:t>
            </w:r>
            <w:proofErr w:type="spellEnd"/>
            <w:r w:rsidRPr="00140085">
              <w:rPr>
                <w:rFonts w:ascii="Arial" w:hAnsi="Arial" w:cs="Arial"/>
                <w:sz w:val="20"/>
                <w:szCs w:val="20"/>
              </w:rPr>
              <w:t xml:space="preserve">, </w:t>
            </w:r>
            <w:proofErr w:type="spellStart"/>
            <w:r w:rsidRPr="00140085">
              <w:rPr>
                <w:rFonts w:ascii="Arial" w:hAnsi="Arial" w:cs="Arial"/>
                <w:sz w:val="20"/>
                <w:szCs w:val="20"/>
              </w:rPr>
              <w:t>хөл</w:t>
            </w:r>
            <w:proofErr w:type="spellEnd"/>
            <w:r w:rsidRPr="00140085">
              <w:rPr>
                <w:rFonts w:ascii="Arial" w:hAnsi="Arial" w:cs="Arial"/>
                <w:sz w:val="20"/>
                <w:szCs w:val="20"/>
              </w:rPr>
              <w:t xml:space="preserve"> </w:t>
            </w:r>
            <w:proofErr w:type="spellStart"/>
            <w:r w:rsidRPr="00140085">
              <w:rPr>
                <w:rFonts w:ascii="Arial" w:hAnsi="Arial" w:cs="Arial"/>
                <w:sz w:val="20"/>
                <w:szCs w:val="20"/>
              </w:rPr>
              <w:t>бөмбөгийн</w:t>
            </w:r>
            <w:proofErr w:type="spellEnd"/>
            <w:r w:rsidRPr="00140085">
              <w:rPr>
                <w:rFonts w:ascii="Arial" w:hAnsi="Arial" w:cs="Arial"/>
                <w:sz w:val="20"/>
                <w:szCs w:val="20"/>
              </w:rPr>
              <w:t xml:space="preserve"> </w:t>
            </w:r>
            <w:proofErr w:type="spellStart"/>
            <w:r w:rsidRPr="00140085">
              <w:rPr>
                <w:rFonts w:ascii="Arial" w:hAnsi="Arial" w:cs="Arial"/>
                <w:sz w:val="20"/>
                <w:szCs w:val="20"/>
              </w:rPr>
              <w:t>холбоо</w:t>
            </w:r>
            <w:proofErr w:type="spellEnd"/>
            <w:r w:rsidRPr="00140085">
              <w:rPr>
                <w:rFonts w:ascii="Arial" w:hAnsi="Arial" w:cs="Arial"/>
                <w:sz w:val="20"/>
                <w:szCs w:val="20"/>
              </w:rPr>
              <w:t xml:space="preserve">, </w:t>
            </w:r>
            <w:proofErr w:type="spellStart"/>
            <w:r w:rsidRPr="00140085">
              <w:rPr>
                <w:rFonts w:ascii="Arial" w:hAnsi="Arial" w:cs="Arial"/>
                <w:sz w:val="20"/>
                <w:szCs w:val="20"/>
              </w:rPr>
              <w:t>дугуйн</w:t>
            </w:r>
            <w:proofErr w:type="spellEnd"/>
            <w:r w:rsidRPr="00140085">
              <w:rPr>
                <w:rFonts w:ascii="Arial" w:hAnsi="Arial" w:cs="Arial"/>
                <w:sz w:val="20"/>
                <w:szCs w:val="20"/>
              </w:rPr>
              <w:t xml:space="preserve"> </w:t>
            </w:r>
            <w:proofErr w:type="spellStart"/>
            <w:r w:rsidRPr="00140085">
              <w:rPr>
                <w:rFonts w:ascii="Arial" w:hAnsi="Arial" w:cs="Arial"/>
                <w:sz w:val="20"/>
                <w:szCs w:val="20"/>
              </w:rPr>
              <w:t>холбоо</w:t>
            </w:r>
            <w:proofErr w:type="spellEnd"/>
            <w:r w:rsidRPr="00140085">
              <w:rPr>
                <w:rFonts w:ascii="Arial" w:hAnsi="Arial" w:cs="Arial"/>
                <w:sz w:val="20"/>
                <w:szCs w:val="20"/>
              </w:rPr>
              <w:t xml:space="preserve">, </w:t>
            </w:r>
            <w:proofErr w:type="spellStart"/>
            <w:r w:rsidRPr="00140085">
              <w:rPr>
                <w:rFonts w:ascii="Arial" w:hAnsi="Arial" w:cs="Arial"/>
                <w:sz w:val="20"/>
                <w:szCs w:val="20"/>
              </w:rPr>
              <w:t>явган</w:t>
            </w:r>
            <w:proofErr w:type="spellEnd"/>
            <w:r w:rsidRPr="00140085">
              <w:rPr>
                <w:rFonts w:ascii="Arial" w:hAnsi="Arial" w:cs="Arial"/>
                <w:sz w:val="20"/>
                <w:szCs w:val="20"/>
              </w:rPr>
              <w:t xml:space="preserve"> </w:t>
            </w:r>
            <w:proofErr w:type="spellStart"/>
            <w:r w:rsidRPr="00140085">
              <w:rPr>
                <w:rFonts w:ascii="Arial" w:hAnsi="Arial" w:cs="Arial"/>
                <w:sz w:val="20"/>
                <w:szCs w:val="20"/>
              </w:rPr>
              <w:t>алхалтын</w:t>
            </w:r>
            <w:proofErr w:type="spellEnd"/>
            <w:r w:rsidRPr="00140085">
              <w:rPr>
                <w:rFonts w:ascii="Arial" w:hAnsi="Arial" w:cs="Arial"/>
                <w:sz w:val="20"/>
                <w:szCs w:val="20"/>
              </w:rPr>
              <w:t xml:space="preserve"> </w:t>
            </w:r>
            <w:proofErr w:type="spellStart"/>
            <w:r w:rsidRPr="00140085">
              <w:rPr>
                <w:rFonts w:ascii="Arial" w:hAnsi="Arial" w:cs="Arial"/>
                <w:sz w:val="20"/>
                <w:szCs w:val="20"/>
              </w:rPr>
              <w:t>холбоо</w:t>
            </w:r>
            <w:proofErr w:type="spellEnd"/>
            <w:r w:rsidRPr="00140085">
              <w:rPr>
                <w:rFonts w:ascii="Arial" w:hAnsi="Arial" w:cs="Arial"/>
                <w:sz w:val="20"/>
                <w:szCs w:val="20"/>
              </w:rPr>
              <w:t xml:space="preserve"> </w:t>
            </w:r>
            <w:proofErr w:type="spellStart"/>
            <w:r w:rsidRPr="00140085">
              <w:rPr>
                <w:rFonts w:ascii="Arial" w:hAnsi="Arial" w:cs="Arial"/>
                <w:sz w:val="20"/>
                <w:szCs w:val="20"/>
              </w:rPr>
              <w:t>зэрэг</w:t>
            </w:r>
            <w:proofErr w:type="spellEnd"/>
            <w:r w:rsidRPr="00140085">
              <w:rPr>
                <w:rFonts w:ascii="Arial" w:hAnsi="Arial" w:cs="Arial"/>
                <w:sz w:val="20"/>
                <w:szCs w:val="20"/>
              </w:rPr>
              <w:t xml:space="preserve"> </w:t>
            </w:r>
            <w:proofErr w:type="spellStart"/>
            <w:r w:rsidRPr="00140085">
              <w:rPr>
                <w:rFonts w:ascii="Arial" w:hAnsi="Arial" w:cs="Arial"/>
                <w:sz w:val="20"/>
                <w:szCs w:val="20"/>
              </w:rPr>
              <w:t>төрийн</w:t>
            </w:r>
            <w:proofErr w:type="spellEnd"/>
            <w:r w:rsidRPr="00140085">
              <w:rPr>
                <w:rFonts w:ascii="Arial" w:hAnsi="Arial" w:cs="Arial"/>
                <w:sz w:val="20"/>
                <w:szCs w:val="20"/>
              </w:rPr>
              <w:t xml:space="preserve"> </w:t>
            </w:r>
            <w:proofErr w:type="spellStart"/>
            <w:r w:rsidRPr="00140085">
              <w:rPr>
                <w:rFonts w:ascii="Arial" w:hAnsi="Arial" w:cs="Arial"/>
                <w:sz w:val="20"/>
                <w:szCs w:val="20"/>
              </w:rPr>
              <w:t>бус</w:t>
            </w:r>
            <w:proofErr w:type="spellEnd"/>
            <w:r w:rsidRPr="00140085">
              <w:rPr>
                <w:rFonts w:ascii="Arial" w:hAnsi="Arial" w:cs="Arial"/>
                <w:sz w:val="20"/>
                <w:szCs w:val="20"/>
              </w:rPr>
              <w:t xml:space="preserve"> </w:t>
            </w:r>
            <w:proofErr w:type="spellStart"/>
            <w:r w:rsidRPr="00140085">
              <w:rPr>
                <w:rFonts w:ascii="Arial" w:hAnsi="Arial" w:cs="Arial"/>
                <w:sz w:val="20"/>
                <w:szCs w:val="20"/>
              </w:rPr>
              <w:t>байгууллагатай</w:t>
            </w:r>
            <w:proofErr w:type="spellEnd"/>
            <w:r w:rsidRPr="00140085">
              <w:rPr>
                <w:rFonts w:ascii="Arial" w:hAnsi="Arial" w:cs="Arial"/>
                <w:sz w:val="20"/>
                <w:szCs w:val="20"/>
              </w:rPr>
              <w:t xml:space="preserve"> </w:t>
            </w:r>
            <w:proofErr w:type="spellStart"/>
            <w:r w:rsidRPr="00140085">
              <w:rPr>
                <w:rFonts w:ascii="Arial" w:hAnsi="Arial" w:cs="Arial"/>
                <w:sz w:val="20"/>
                <w:szCs w:val="20"/>
              </w:rPr>
              <w:t>хамтран</w:t>
            </w:r>
            <w:proofErr w:type="spellEnd"/>
            <w:r w:rsidRPr="00140085">
              <w:rPr>
                <w:rFonts w:ascii="Arial" w:hAnsi="Arial" w:cs="Arial"/>
                <w:sz w:val="20"/>
                <w:szCs w:val="20"/>
              </w:rPr>
              <w:t xml:space="preserve"> </w:t>
            </w:r>
            <w:proofErr w:type="spellStart"/>
            <w:r w:rsidRPr="00140085">
              <w:rPr>
                <w:rFonts w:ascii="Arial" w:hAnsi="Arial" w:cs="Arial"/>
                <w:sz w:val="20"/>
                <w:szCs w:val="20"/>
              </w:rPr>
              <w:t>ажиллаж</w:t>
            </w:r>
            <w:proofErr w:type="spellEnd"/>
            <w:r w:rsidRPr="00140085">
              <w:rPr>
                <w:rFonts w:ascii="Arial" w:hAnsi="Arial" w:cs="Arial"/>
                <w:sz w:val="20"/>
                <w:szCs w:val="20"/>
              </w:rPr>
              <w:t xml:space="preserve">, </w:t>
            </w:r>
            <w:proofErr w:type="spellStart"/>
            <w:r w:rsidRPr="00140085">
              <w:rPr>
                <w:rFonts w:ascii="Arial" w:hAnsi="Arial" w:cs="Arial"/>
                <w:sz w:val="20"/>
                <w:szCs w:val="20"/>
              </w:rPr>
              <w:t>иргэдийн</w:t>
            </w:r>
            <w:proofErr w:type="spellEnd"/>
            <w:r w:rsidRPr="00140085">
              <w:rPr>
                <w:rFonts w:ascii="Arial" w:hAnsi="Arial" w:cs="Arial"/>
                <w:sz w:val="20"/>
                <w:szCs w:val="20"/>
              </w:rPr>
              <w:t xml:space="preserve"> </w:t>
            </w:r>
            <w:proofErr w:type="spellStart"/>
            <w:r w:rsidRPr="00140085">
              <w:rPr>
                <w:rFonts w:ascii="Arial" w:hAnsi="Arial" w:cs="Arial"/>
                <w:sz w:val="20"/>
                <w:szCs w:val="20"/>
              </w:rPr>
              <w:t>дунд</w:t>
            </w:r>
            <w:proofErr w:type="spellEnd"/>
            <w:r w:rsidRPr="00140085">
              <w:rPr>
                <w:rFonts w:ascii="Arial" w:hAnsi="Arial" w:cs="Arial"/>
                <w:sz w:val="20"/>
                <w:szCs w:val="20"/>
              </w:rPr>
              <w:t xml:space="preserve"> </w:t>
            </w:r>
            <w:proofErr w:type="spellStart"/>
            <w:r w:rsidRPr="00140085">
              <w:rPr>
                <w:rFonts w:ascii="Arial" w:hAnsi="Arial" w:cs="Arial"/>
                <w:sz w:val="20"/>
                <w:szCs w:val="20"/>
              </w:rPr>
              <w:t>биеийн</w:t>
            </w:r>
            <w:proofErr w:type="spellEnd"/>
            <w:r w:rsidRPr="00140085">
              <w:rPr>
                <w:rFonts w:ascii="Arial" w:hAnsi="Arial" w:cs="Arial"/>
                <w:sz w:val="20"/>
                <w:szCs w:val="20"/>
              </w:rPr>
              <w:t xml:space="preserve"> </w:t>
            </w:r>
            <w:proofErr w:type="spellStart"/>
            <w:r w:rsidRPr="00140085">
              <w:rPr>
                <w:rFonts w:ascii="Arial" w:hAnsi="Arial" w:cs="Arial"/>
                <w:sz w:val="20"/>
                <w:szCs w:val="20"/>
              </w:rPr>
              <w:t>тамирын</w:t>
            </w:r>
            <w:proofErr w:type="spellEnd"/>
            <w:r w:rsidRPr="00140085">
              <w:rPr>
                <w:rFonts w:ascii="Arial" w:hAnsi="Arial" w:cs="Arial"/>
                <w:sz w:val="20"/>
                <w:szCs w:val="20"/>
              </w:rPr>
              <w:t xml:space="preserve"> </w:t>
            </w:r>
            <w:proofErr w:type="spellStart"/>
            <w:r w:rsidRPr="00140085">
              <w:rPr>
                <w:rFonts w:ascii="Arial" w:hAnsi="Arial" w:cs="Arial"/>
                <w:sz w:val="20"/>
                <w:szCs w:val="20"/>
              </w:rPr>
              <w:t>арга</w:t>
            </w:r>
            <w:proofErr w:type="spellEnd"/>
            <w:r w:rsidRPr="00140085">
              <w:rPr>
                <w:rFonts w:ascii="Arial" w:hAnsi="Arial" w:cs="Arial"/>
                <w:sz w:val="20"/>
                <w:szCs w:val="20"/>
              </w:rPr>
              <w:t xml:space="preserve"> </w:t>
            </w:r>
            <w:proofErr w:type="spellStart"/>
            <w:r w:rsidRPr="00140085">
              <w:rPr>
                <w:rFonts w:ascii="Arial" w:hAnsi="Arial" w:cs="Arial"/>
                <w:sz w:val="20"/>
                <w:szCs w:val="20"/>
              </w:rPr>
              <w:t>хэмжээ</w:t>
            </w:r>
            <w:proofErr w:type="spellEnd"/>
            <w:r w:rsidRPr="00140085">
              <w:rPr>
                <w:rFonts w:ascii="Arial" w:hAnsi="Arial" w:cs="Arial"/>
                <w:sz w:val="20"/>
                <w:szCs w:val="20"/>
              </w:rPr>
              <w:t xml:space="preserve"> </w:t>
            </w:r>
            <w:proofErr w:type="spellStart"/>
            <w:r w:rsidRPr="00140085">
              <w:rPr>
                <w:rFonts w:ascii="Arial" w:hAnsi="Arial" w:cs="Arial"/>
                <w:sz w:val="20"/>
                <w:szCs w:val="20"/>
              </w:rPr>
              <w:t>зохион</w:t>
            </w:r>
            <w:proofErr w:type="spellEnd"/>
            <w:r w:rsidRPr="00140085">
              <w:rPr>
                <w:rFonts w:ascii="Arial" w:hAnsi="Arial" w:cs="Arial"/>
                <w:sz w:val="20"/>
                <w:szCs w:val="20"/>
              </w:rPr>
              <w:t xml:space="preserve"> </w:t>
            </w:r>
            <w:proofErr w:type="spellStart"/>
            <w:r w:rsidRPr="00140085">
              <w:rPr>
                <w:rFonts w:ascii="Arial" w:hAnsi="Arial" w:cs="Arial"/>
                <w:sz w:val="20"/>
                <w:szCs w:val="20"/>
              </w:rPr>
              <w:t>байгуулах</w:t>
            </w:r>
            <w:proofErr w:type="spellEnd"/>
            <w:r w:rsidRPr="00140085">
              <w:rPr>
                <w:rFonts w:ascii="Arial" w:hAnsi="Arial" w:cs="Arial"/>
                <w:sz w:val="20"/>
                <w:szCs w:val="20"/>
              </w:rPr>
              <w:t xml:space="preserve">, </w:t>
            </w:r>
            <w:proofErr w:type="spellStart"/>
            <w:r w:rsidRPr="00140085">
              <w:rPr>
                <w:rFonts w:ascii="Arial" w:hAnsi="Arial" w:cs="Arial"/>
                <w:sz w:val="20"/>
                <w:szCs w:val="20"/>
              </w:rPr>
              <w:t>алхалт</w:t>
            </w:r>
            <w:proofErr w:type="spellEnd"/>
            <w:r w:rsidRPr="00140085">
              <w:rPr>
                <w:rFonts w:ascii="Arial" w:hAnsi="Arial" w:cs="Arial"/>
                <w:sz w:val="20"/>
                <w:szCs w:val="20"/>
              </w:rPr>
              <w:t xml:space="preserve"> </w:t>
            </w:r>
            <w:proofErr w:type="spellStart"/>
            <w:r w:rsidRPr="00140085">
              <w:rPr>
                <w:rFonts w:ascii="Arial" w:hAnsi="Arial" w:cs="Arial"/>
                <w:sz w:val="20"/>
                <w:szCs w:val="20"/>
              </w:rPr>
              <w:t>гүйлт</w:t>
            </w:r>
            <w:proofErr w:type="spellEnd"/>
            <w:r w:rsidRPr="00140085">
              <w:rPr>
                <w:rFonts w:ascii="Arial" w:hAnsi="Arial" w:cs="Arial"/>
                <w:sz w:val="20"/>
                <w:szCs w:val="20"/>
              </w:rPr>
              <w:t xml:space="preserve">, </w:t>
            </w:r>
            <w:proofErr w:type="spellStart"/>
            <w:r w:rsidRPr="00140085">
              <w:rPr>
                <w:rFonts w:ascii="Arial" w:hAnsi="Arial" w:cs="Arial"/>
                <w:sz w:val="20"/>
                <w:szCs w:val="20"/>
              </w:rPr>
              <w:t>дугуйгаар</w:t>
            </w:r>
            <w:proofErr w:type="spellEnd"/>
            <w:r w:rsidRPr="00140085">
              <w:rPr>
                <w:rFonts w:ascii="Arial" w:hAnsi="Arial" w:cs="Arial"/>
                <w:sz w:val="20"/>
                <w:szCs w:val="20"/>
              </w:rPr>
              <w:t xml:space="preserve"> </w:t>
            </w:r>
            <w:proofErr w:type="spellStart"/>
            <w:r w:rsidRPr="00140085">
              <w:rPr>
                <w:rFonts w:ascii="Arial" w:hAnsi="Arial" w:cs="Arial"/>
                <w:sz w:val="20"/>
                <w:szCs w:val="20"/>
              </w:rPr>
              <w:t>хичээллэхэд</w:t>
            </w:r>
            <w:proofErr w:type="spellEnd"/>
            <w:r w:rsidRPr="00140085">
              <w:rPr>
                <w:rFonts w:ascii="Arial" w:hAnsi="Arial" w:cs="Arial"/>
                <w:sz w:val="20"/>
                <w:szCs w:val="20"/>
              </w:rPr>
              <w:t xml:space="preserve"> </w:t>
            </w:r>
            <w:proofErr w:type="spellStart"/>
            <w:r w:rsidRPr="00140085">
              <w:rPr>
                <w:rFonts w:ascii="Arial" w:hAnsi="Arial" w:cs="Arial"/>
                <w:sz w:val="20"/>
                <w:szCs w:val="20"/>
              </w:rPr>
              <w:t>уриалах</w:t>
            </w:r>
            <w:proofErr w:type="spellEnd"/>
            <w:r w:rsidRPr="00140085">
              <w:rPr>
                <w:rFonts w:ascii="Arial" w:hAnsi="Arial" w:cs="Arial"/>
                <w:sz w:val="20"/>
                <w:szCs w:val="20"/>
              </w:rPr>
              <w:t xml:space="preserve">, </w:t>
            </w:r>
            <w:proofErr w:type="spellStart"/>
            <w:r w:rsidRPr="00140085">
              <w:rPr>
                <w:rFonts w:ascii="Arial" w:hAnsi="Arial" w:cs="Arial"/>
                <w:sz w:val="20"/>
                <w:szCs w:val="20"/>
              </w:rPr>
              <w:t>илүүдэл</w:t>
            </w:r>
            <w:proofErr w:type="spellEnd"/>
            <w:r w:rsidRPr="00140085">
              <w:rPr>
                <w:rFonts w:ascii="Arial" w:hAnsi="Arial" w:cs="Arial"/>
                <w:sz w:val="20"/>
                <w:szCs w:val="20"/>
              </w:rPr>
              <w:t xml:space="preserve"> </w:t>
            </w:r>
            <w:proofErr w:type="spellStart"/>
            <w:r w:rsidRPr="00140085">
              <w:rPr>
                <w:rFonts w:ascii="Arial" w:hAnsi="Arial" w:cs="Arial"/>
                <w:sz w:val="20"/>
                <w:szCs w:val="20"/>
              </w:rPr>
              <w:t>жин</w:t>
            </w:r>
            <w:proofErr w:type="spellEnd"/>
            <w:r w:rsidRPr="00140085">
              <w:rPr>
                <w:rFonts w:ascii="Arial" w:hAnsi="Arial" w:cs="Arial"/>
                <w:sz w:val="20"/>
                <w:szCs w:val="20"/>
              </w:rPr>
              <w:t xml:space="preserve"> </w:t>
            </w:r>
            <w:proofErr w:type="spellStart"/>
            <w:r w:rsidRPr="00140085">
              <w:rPr>
                <w:rFonts w:ascii="Arial" w:hAnsi="Arial" w:cs="Arial"/>
                <w:sz w:val="20"/>
                <w:szCs w:val="20"/>
              </w:rPr>
              <w:t>таргалалт</w:t>
            </w:r>
            <w:proofErr w:type="spellEnd"/>
            <w:r w:rsidRPr="00140085">
              <w:rPr>
                <w:rFonts w:ascii="Arial" w:hAnsi="Arial" w:cs="Arial"/>
                <w:sz w:val="20"/>
                <w:szCs w:val="20"/>
              </w:rPr>
              <w:t xml:space="preserve">, </w:t>
            </w:r>
            <w:proofErr w:type="spellStart"/>
            <w:r w:rsidRPr="00140085">
              <w:rPr>
                <w:rFonts w:ascii="Arial" w:hAnsi="Arial" w:cs="Arial"/>
                <w:sz w:val="20"/>
                <w:szCs w:val="20"/>
              </w:rPr>
              <w:t>зохистой</w:t>
            </w:r>
            <w:proofErr w:type="spellEnd"/>
            <w:r w:rsidRPr="00140085">
              <w:rPr>
                <w:rFonts w:ascii="Arial" w:hAnsi="Arial" w:cs="Arial"/>
                <w:sz w:val="20"/>
                <w:szCs w:val="20"/>
              </w:rPr>
              <w:t xml:space="preserve"> </w:t>
            </w:r>
            <w:proofErr w:type="spellStart"/>
            <w:r w:rsidRPr="00140085">
              <w:rPr>
                <w:rFonts w:ascii="Arial" w:hAnsi="Arial" w:cs="Arial"/>
                <w:sz w:val="20"/>
                <w:szCs w:val="20"/>
              </w:rPr>
              <w:t>хооллолтын</w:t>
            </w:r>
            <w:proofErr w:type="spellEnd"/>
            <w:r w:rsidRPr="00140085">
              <w:rPr>
                <w:rFonts w:ascii="Arial" w:hAnsi="Arial" w:cs="Arial"/>
                <w:sz w:val="20"/>
                <w:szCs w:val="20"/>
              </w:rPr>
              <w:t xml:space="preserve"> </w:t>
            </w:r>
            <w:proofErr w:type="spellStart"/>
            <w:r w:rsidRPr="00140085">
              <w:rPr>
                <w:rFonts w:ascii="Arial" w:hAnsi="Arial" w:cs="Arial"/>
                <w:sz w:val="20"/>
                <w:szCs w:val="20"/>
              </w:rPr>
              <w:t>талаар</w:t>
            </w:r>
            <w:proofErr w:type="spellEnd"/>
            <w:r w:rsidRPr="00140085">
              <w:rPr>
                <w:rFonts w:ascii="Arial" w:hAnsi="Arial" w:cs="Arial"/>
                <w:sz w:val="20"/>
                <w:szCs w:val="20"/>
              </w:rPr>
              <w:t xml:space="preserve"> </w:t>
            </w:r>
            <w:proofErr w:type="spellStart"/>
            <w:r w:rsidRPr="00140085">
              <w:rPr>
                <w:rFonts w:ascii="Arial" w:hAnsi="Arial" w:cs="Arial"/>
                <w:sz w:val="20"/>
                <w:szCs w:val="20"/>
              </w:rPr>
              <w:t>мэдээлэ</w:t>
            </w:r>
            <w:r>
              <w:rPr>
                <w:rFonts w:ascii="Arial" w:hAnsi="Arial" w:cs="Arial"/>
                <w:sz w:val="20"/>
                <w:szCs w:val="20"/>
              </w:rPr>
              <w:t>л</w:t>
            </w:r>
            <w:proofErr w:type="spellEnd"/>
            <w:r>
              <w:rPr>
                <w:rFonts w:ascii="Arial" w:hAnsi="Arial" w:cs="Arial"/>
                <w:sz w:val="20"/>
                <w:szCs w:val="20"/>
              </w:rPr>
              <w:t xml:space="preserve"> </w:t>
            </w:r>
            <w:proofErr w:type="spellStart"/>
            <w:r>
              <w:rPr>
                <w:rFonts w:ascii="Arial" w:hAnsi="Arial" w:cs="Arial"/>
                <w:sz w:val="20"/>
                <w:szCs w:val="20"/>
              </w:rPr>
              <w:t>хүргэх</w:t>
            </w:r>
            <w:proofErr w:type="spellEnd"/>
            <w:r>
              <w:rPr>
                <w:rFonts w:ascii="Arial" w:hAnsi="Arial" w:cs="Arial"/>
                <w:sz w:val="20"/>
                <w:szCs w:val="20"/>
              </w:rPr>
              <w:t xml:space="preserve"> 52 </w:t>
            </w:r>
            <w:proofErr w:type="spellStart"/>
            <w:r>
              <w:rPr>
                <w:rFonts w:ascii="Arial" w:hAnsi="Arial" w:cs="Arial"/>
                <w:sz w:val="20"/>
                <w:szCs w:val="20"/>
              </w:rPr>
              <w:t>сургагч</w:t>
            </w:r>
            <w:proofErr w:type="spellEnd"/>
            <w:r>
              <w:rPr>
                <w:rFonts w:ascii="Arial" w:hAnsi="Arial" w:cs="Arial"/>
                <w:sz w:val="20"/>
                <w:szCs w:val="20"/>
              </w:rPr>
              <w:t xml:space="preserve"> </w:t>
            </w:r>
            <w:proofErr w:type="spellStart"/>
            <w:r>
              <w:rPr>
                <w:rFonts w:ascii="Arial" w:hAnsi="Arial" w:cs="Arial"/>
                <w:sz w:val="20"/>
                <w:szCs w:val="20"/>
              </w:rPr>
              <w:t>багш</w:t>
            </w:r>
            <w:proofErr w:type="spellEnd"/>
            <w:r>
              <w:rPr>
                <w:rFonts w:ascii="Arial" w:hAnsi="Arial" w:cs="Arial"/>
                <w:sz w:val="20"/>
                <w:szCs w:val="20"/>
              </w:rPr>
              <w:t xml:space="preserve"> </w:t>
            </w:r>
            <w:proofErr w:type="spellStart"/>
            <w:r>
              <w:rPr>
                <w:rFonts w:ascii="Arial" w:hAnsi="Arial" w:cs="Arial"/>
                <w:sz w:val="20"/>
                <w:szCs w:val="20"/>
              </w:rPr>
              <w:t>бэлдсэн</w:t>
            </w:r>
            <w:proofErr w:type="spellEnd"/>
          </w:p>
          <w:p w14:paraId="29160A1F" w14:textId="77777777" w:rsidR="009274AA" w:rsidRPr="009778B4" w:rsidRDefault="009274AA" w:rsidP="00A84A00">
            <w:pPr>
              <w:ind w:firstLine="360"/>
              <w:jc w:val="both"/>
              <w:rPr>
                <w:rFonts w:ascii="Arial" w:eastAsia="Arial" w:hAnsi="Arial" w:cs="Arial"/>
                <w:color w:val="000000" w:themeColor="text1"/>
                <w:sz w:val="20"/>
                <w:szCs w:val="20"/>
                <w:lang w:val="mn-MN"/>
              </w:rPr>
            </w:pPr>
          </w:p>
        </w:tc>
        <w:tc>
          <w:tcPr>
            <w:tcW w:w="1560" w:type="dxa"/>
          </w:tcPr>
          <w:p w14:paraId="4D8F0B5F" w14:textId="77777777" w:rsidR="009274AA" w:rsidRPr="009778B4" w:rsidRDefault="009274AA" w:rsidP="00A84A00">
            <w:pPr>
              <w:jc w:val="center"/>
              <w:rPr>
                <w:rFonts w:ascii="Arial" w:eastAsia="Arial" w:hAnsi="Arial" w:cs="Arial"/>
                <w:color w:val="000000" w:themeColor="text1"/>
                <w:sz w:val="20"/>
                <w:szCs w:val="20"/>
                <w:lang w:val="mn-MN"/>
              </w:rPr>
            </w:pPr>
          </w:p>
        </w:tc>
      </w:tr>
      <w:tr w:rsidR="009274AA" w:rsidRPr="009778B4" w14:paraId="3E250ACD" w14:textId="77777777" w:rsidTr="00A84A00">
        <w:trPr>
          <w:trHeight w:val="225"/>
        </w:trPr>
        <w:tc>
          <w:tcPr>
            <w:tcW w:w="425" w:type="dxa"/>
            <w:vMerge w:val="restart"/>
          </w:tcPr>
          <w:p w14:paraId="2F47C7FF" w14:textId="77777777" w:rsidR="009274AA" w:rsidRPr="009778B4" w:rsidRDefault="009274AA" w:rsidP="00A84A00">
            <w:pPr>
              <w:jc w:val="both"/>
              <w:rPr>
                <w:rFonts w:ascii="Arial" w:eastAsia="Arial" w:hAnsi="Arial" w:cs="Arial"/>
                <w:color w:val="000000" w:themeColor="text1"/>
                <w:sz w:val="20"/>
                <w:szCs w:val="20"/>
                <w:lang w:val="mn-MN"/>
              </w:rPr>
            </w:pPr>
          </w:p>
        </w:tc>
        <w:tc>
          <w:tcPr>
            <w:tcW w:w="2264" w:type="dxa"/>
            <w:vMerge w:val="restart"/>
          </w:tcPr>
          <w:p w14:paraId="6FD0564E" w14:textId="77777777" w:rsidR="009274AA" w:rsidRDefault="009274AA" w:rsidP="00A84A00">
            <w:pPr>
              <w:jc w:val="both"/>
              <w:rPr>
                <w:rFonts w:ascii="Arial" w:eastAsia="Arial" w:hAnsi="Arial" w:cs="Arial"/>
                <w:color w:val="000000" w:themeColor="text1"/>
                <w:sz w:val="20"/>
                <w:szCs w:val="20"/>
                <w:lang w:val="mn-MN"/>
              </w:rPr>
            </w:pPr>
          </w:p>
          <w:p w14:paraId="268BD1EB" w14:textId="77777777" w:rsidR="009274AA" w:rsidRDefault="009274AA" w:rsidP="00A84A00">
            <w:pPr>
              <w:jc w:val="both"/>
              <w:rPr>
                <w:rFonts w:ascii="Arial" w:eastAsia="Arial" w:hAnsi="Arial" w:cs="Arial"/>
                <w:color w:val="000000" w:themeColor="text1"/>
                <w:sz w:val="20"/>
                <w:szCs w:val="20"/>
                <w:lang w:val="mn-MN"/>
              </w:rPr>
            </w:pPr>
          </w:p>
          <w:p w14:paraId="5D00E748" w14:textId="77777777" w:rsidR="009274AA" w:rsidRDefault="009274AA" w:rsidP="00A84A00">
            <w:pPr>
              <w:jc w:val="both"/>
              <w:rPr>
                <w:rFonts w:ascii="Arial" w:eastAsia="Arial" w:hAnsi="Arial" w:cs="Arial"/>
                <w:color w:val="000000" w:themeColor="text1"/>
                <w:sz w:val="20"/>
                <w:szCs w:val="20"/>
                <w:lang w:val="mn-MN"/>
              </w:rPr>
            </w:pPr>
          </w:p>
          <w:p w14:paraId="06B596DE" w14:textId="77777777" w:rsidR="009274AA" w:rsidRDefault="009274AA" w:rsidP="00A84A00">
            <w:pPr>
              <w:jc w:val="both"/>
              <w:rPr>
                <w:rFonts w:ascii="Arial" w:eastAsia="Arial" w:hAnsi="Arial" w:cs="Arial"/>
                <w:color w:val="000000" w:themeColor="text1"/>
                <w:sz w:val="20"/>
                <w:szCs w:val="20"/>
                <w:lang w:val="mn-MN"/>
              </w:rPr>
            </w:pPr>
          </w:p>
          <w:p w14:paraId="7F6970BA" w14:textId="77777777" w:rsidR="009274AA" w:rsidRDefault="009274AA" w:rsidP="00A84A00">
            <w:pPr>
              <w:jc w:val="both"/>
              <w:rPr>
                <w:rFonts w:ascii="Arial" w:eastAsia="Arial" w:hAnsi="Arial" w:cs="Arial"/>
                <w:color w:val="000000" w:themeColor="text1"/>
                <w:sz w:val="20"/>
                <w:szCs w:val="20"/>
                <w:lang w:val="mn-MN"/>
              </w:rPr>
            </w:pPr>
          </w:p>
          <w:p w14:paraId="0B16849D" w14:textId="77777777" w:rsidR="009274AA" w:rsidRDefault="009274AA" w:rsidP="00A84A00">
            <w:pPr>
              <w:jc w:val="both"/>
              <w:rPr>
                <w:rFonts w:ascii="Arial" w:eastAsia="Arial" w:hAnsi="Arial" w:cs="Arial"/>
                <w:color w:val="000000" w:themeColor="text1"/>
                <w:sz w:val="20"/>
                <w:szCs w:val="20"/>
                <w:lang w:val="mn-MN"/>
              </w:rPr>
            </w:pPr>
          </w:p>
          <w:p w14:paraId="79EA2405"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lastRenderedPageBreak/>
              <w:t>2.4.3. Иргэдэд үйлчлэх спортын зориулалтын стандарт талбайн хүртээмжийг нэмэгдүүлэх</w:t>
            </w:r>
          </w:p>
        </w:tc>
        <w:tc>
          <w:tcPr>
            <w:tcW w:w="1989" w:type="dxa"/>
          </w:tcPr>
          <w:p w14:paraId="2674BB5F" w14:textId="77777777" w:rsidR="009274AA" w:rsidRPr="009778B4" w:rsidRDefault="009274AA" w:rsidP="00A84A00">
            <w:pPr>
              <w:jc w:val="both"/>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lastRenderedPageBreak/>
              <w:t>Биеийн тамир спортын газрын гадна талбайн тохижилт</w:t>
            </w:r>
          </w:p>
        </w:tc>
        <w:tc>
          <w:tcPr>
            <w:tcW w:w="1560" w:type="dxa"/>
          </w:tcPr>
          <w:p w14:paraId="6744E02F" w14:textId="77777777" w:rsidR="009274AA" w:rsidRDefault="009274AA" w:rsidP="00A84A00">
            <w:pPr>
              <w:jc w:val="both"/>
              <w:rPr>
                <w:rFonts w:ascii="Arial" w:eastAsia="Arial" w:hAnsi="Arial" w:cs="Arial"/>
                <w:color w:val="000000" w:themeColor="text1"/>
                <w:sz w:val="20"/>
                <w:szCs w:val="20"/>
                <w:lang w:val="mn-MN"/>
              </w:rPr>
            </w:pPr>
          </w:p>
          <w:p w14:paraId="58595F83" w14:textId="77777777" w:rsidR="009274AA" w:rsidRPr="009778B4" w:rsidRDefault="009274AA" w:rsidP="00A84A00">
            <w:pPr>
              <w:jc w:val="both"/>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2023</w:t>
            </w:r>
          </w:p>
        </w:tc>
        <w:tc>
          <w:tcPr>
            <w:tcW w:w="1417" w:type="dxa"/>
          </w:tcPr>
          <w:p w14:paraId="77B208C4" w14:textId="77777777" w:rsidR="009274AA" w:rsidRDefault="009274AA" w:rsidP="00A84A00">
            <w:pPr>
              <w:jc w:val="center"/>
              <w:rPr>
                <w:rFonts w:ascii="Arial" w:eastAsia="Arial" w:hAnsi="Arial" w:cs="Arial"/>
                <w:color w:val="000000" w:themeColor="text1"/>
                <w:sz w:val="20"/>
                <w:szCs w:val="20"/>
                <w:lang w:val="en-GB"/>
              </w:rPr>
            </w:pPr>
          </w:p>
          <w:p w14:paraId="040741CA" w14:textId="77777777" w:rsidR="009274AA" w:rsidRPr="007B61A1" w:rsidRDefault="009274AA" w:rsidP="00A84A00">
            <w:pPr>
              <w:jc w:val="center"/>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200,0</w:t>
            </w:r>
          </w:p>
        </w:tc>
        <w:tc>
          <w:tcPr>
            <w:tcW w:w="1701" w:type="dxa"/>
          </w:tcPr>
          <w:p w14:paraId="25739C28" w14:textId="77777777" w:rsidR="009274AA" w:rsidRDefault="009274AA" w:rsidP="00A84A00">
            <w:pPr>
              <w:jc w:val="center"/>
              <w:rPr>
                <w:rFonts w:ascii="Arial" w:eastAsia="Arial" w:hAnsi="Arial" w:cs="Arial"/>
                <w:color w:val="000000" w:themeColor="text1"/>
                <w:sz w:val="20"/>
                <w:szCs w:val="20"/>
                <w:lang w:val="mn-MN"/>
              </w:rPr>
            </w:pPr>
          </w:p>
          <w:p w14:paraId="5F3A5FBB" w14:textId="77777777" w:rsidR="009274AA" w:rsidRPr="009778B4" w:rsidRDefault="009274AA" w:rsidP="00A84A00">
            <w:pPr>
              <w:jc w:val="cente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 xml:space="preserve">100 хувь </w:t>
            </w:r>
          </w:p>
        </w:tc>
        <w:tc>
          <w:tcPr>
            <w:tcW w:w="4111" w:type="dxa"/>
          </w:tcPr>
          <w:p w14:paraId="5D77616C" w14:textId="77777777" w:rsidR="009274AA" w:rsidRPr="003700CB" w:rsidRDefault="009274AA" w:rsidP="00A84A00">
            <w:pPr>
              <w:jc w:val="both"/>
              <w:rPr>
                <w:rFonts w:ascii="Arial" w:eastAsia="Arial" w:hAnsi="Arial" w:cstheme="minorBidi"/>
                <w:color w:val="000000" w:themeColor="text1"/>
                <w:sz w:val="20"/>
                <w:szCs w:val="20"/>
                <w:lang w:val="mn-MN" w:bidi="mn-Mong-CN"/>
              </w:rPr>
            </w:pPr>
            <w:r w:rsidRPr="003700CB">
              <w:rPr>
                <w:rFonts w:ascii="Arial" w:eastAsia="Arial" w:hAnsi="Arial" w:cs="Arial"/>
                <w:color w:val="000000" w:themeColor="text1"/>
                <w:sz w:val="20"/>
                <w:szCs w:val="20"/>
                <w:lang w:val="mn-MN"/>
              </w:rPr>
              <w:t>БТСГазрын гадна талбайн тохижилтын ажлын  гүйцэтгэгчээр “Эрхэм импайр” ххк шалгарч  2023 оны 07 сарын 18-ны өдөр гадна тохижилтын ажил эхлэж 2023 оны 09 сарын 19-ны өдөр  Улсын комисс хүлээн авч ашиглалтанд оруулав</w:t>
            </w:r>
            <w:r w:rsidRPr="003700CB">
              <w:rPr>
                <w:rFonts w:ascii="Arial" w:eastAsia="Arial" w:hAnsi="Arial" w:cstheme="minorBidi"/>
                <w:color w:val="000000" w:themeColor="text1"/>
                <w:sz w:val="20"/>
                <w:szCs w:val="20"/>
                <w:lang w:val="mn-MN" w:bidi="mn-Mong-CN"/>
              </w:rPr>
              <w:t>.</w:t>
            </w:r>
          </w:p>
          <w:p w14:paraId="47E159EE" w14:textId="77777777" w:rsidR="009274AA" w:rsidRPr="004C4F44" w:rsidRDefault="009274AA" w:rsidP="00A84A00">
            <w:pPr>
              <w:jc w:val="both"/>
              <w:rPr>
                <w:rFonts w:ascii="Arial" w:eastAsia="Arial" w:hAnsi="Arial" w:cstheme="minorBidi"/>
                <w:color w:val="000000" w:themeColor="text1"/>
                <w:sz w:val="20"/>
                <w:szCs w:val="20"/>
                <w:lang w:val="mn-MN" w:bidi="mn-Mong-CN"/>
              </w:rPr>
            </w:pPr>
            <w:r w:rsidRPr="003700CB">
              <w:rPr>
                <w:rFonts w:ascii="Arial" w:eastAsia="Arial" w:hAnsi="Arial" w:cstheme="minorBidi"/>
                <w:color w:val="000000" w:themeColor="text1"/>
                <w:sz w:val="20"/>
                <w:szCs w:val="20"/>
                <w:lang w:val="mn-MN" w:bidi="mn-Mong-CN"/>
              </w:rPr>
              <w:lastRenderedPageBreak/>
              <w:t>Гадна талбайн гэрэл масстай аса</w:t>
            </w:r>
            <w:r>
              <w:rPr>
                <w:rFonts w:ascii="Arial" w:eastAsia="Arial" w:hAnsi="Arial" w:cstheme="minorBidi"/>
                <w:color w:val="000000" w:themeColor="text1"/>
                <w:sz w:val="20"/>
                <w:szCs w:val="20"/>
                <w:lang w:val="mn-MN" w:bidi="mn-Mong-CN"/>
              </w:rPr>
              <w:t xml:space="preserve">хгүй байгаа. </w:t>
            </w:r>
          </w:p>
        </w:tc>
        <w:tc>
          <w:tcPr>
            <w:tcW w:w="1560" w:type="dxa"/>
          </w:tcPr>
          <w:p w14:paraId="2B43D64E" w14:textId="77777777" w:rsidR="009274AA" w:rsidRDefault="009274AA" w:rsidP="00A84A00">
            <w:pPr>
              <w:jc w:val="center"/>
              <w:rPr>
                <w:rFonts w:ascii="Arial" w:eastAsia="Arial" w:hAnsi="Arial" w:cs="Arial"/>
                <w:color w:val="000000" w:themeColor="text1"/>
                <w:sz w:val="20"/>
                <w:szCs w:val="20"/>
                <w:lang w:val="mn-MN"/>
              </w:rPr>
            </w:pPr>
          </w:p>
          <w:p w14:paraId="648135D1" w14:textId="77777777" w:rsidR="009274AA" w:rsidRDefault="009274AA" w:rsidP="00A84A00">
            <w:pPr>
              <w:jc w:val="center"/>
              <w:rPr>
                <w:rFonts w:ascii="Arial" w:eastAsia="Arial" w:hAnsi="Arial" w:cs="Arial"/>
                <w:color w:val="000000" w:themeColor="text1"/>
                <w:sz w:val="20"/>
                <w:szCs w:val="20"/>
                <w:lang w:val="mn-MN"/>
              </w:rPr>
            </w:pPr>
          </w:p>
          <w:p w14:paraId="4BFA77B4" w14:textId="77777777" w:rsidR="009274AA" w:rsidRDefault="009274AA" w:rsidP="00A84A00">
            <w:pPr>
              <w:jc w:val="center"/>
              <w:rPr>
                <w:rFonts w:ascii="Arial" w:eastAsia="Arial" w:hAnsi="Arial" w:cs="Arial"/>
                <w:color w:val="000000" w:themeColor="text1"/>
                <w:sz w:val="20"/>
                <w:szCs w:val="20"/>
                <w:lang w:val="mn-MN"/>
              </w:rPr>
            </w:pPr>
          </w:p>
          <w:p w14:paraId="62CF19FE" w14:textId="77777777" w:rsidR="009274AA" w:rsidRPr="00D8113F" w:rsidRDefault="009274AA" w:rsidP="00A84A00">
            <w:pPr>
              <w:jc w:val="center"/>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10</w:t>
            </w:r>
            <w:r>
              <w:rPr>
                <w:rFonts w:ascii="Arial" w:eastAsia="Arial" w:hAnsi="Arial" w:cs="Arial"/>
                <w:color w:val="000000" w:themeColor="text1"/>
                <w:sz w:val="20"/>
                <w:szCs w:val="20"/>
                <w:lang w:val="en-GB"/>
              </w:rPr>
              <w:t xml:space="preserve">0 </w:t>
            </w:r>
            <w:r>
              <w:rPr>
                <w:rFonts w:ascii="Arial" w:eastAsia="Arial" w:hAnsi="Arial" w:cs="Arial"/>
                <w:color w:val="000000" w:themeColor="text1"/>
                <w:sz w:val="20"/>
                <w:szCs w:val="20"/>
                <w:lang w:val="mn-MN"/>
              </w:rPr>
              <w:t>хувь</w:t>
            </w:r>
          </w:p>
        </w:tc>
      </w:tr>
      <w:tr w:rsidR="009274AA" w:rsidRPr="009778B4" w14:paraId="3A612485" w14:textId="77777777" w:rsidTr="00A84A00">
        <w:trPr>
          <w:trHeight w:val="225"/>
        </w:trPr>
        <w:tc>
          <w:tcPr>
            <w:tcW w:w="425" w:type="dxa"/>
            <w:vMerge/>
          </w:tcPr>
          <w:p w14:paraId="2E1C3909" w14:textId="77777777" w:rsidR="009274AA" w:rsidRPr="009778B4" w:rsidRDefault="009274AA" w:rsidP="00A84A00">
            <w:pPr>
              <w:jc w:val="both"/>
              <w:rPr>
                <w:rFonts w:ascii="Arial" w:eastAsia="Arial" w:hAnsi="Arial" w:cs="Arial"/>
                <w:color w:val="000000" w:themeColor="text1"/>
                <w:sz w:val="20"/>
                <w:szCs w:val="20"/>
                <w:lang w:val="mn-MN"/>
              </w:rPr>
            </w:pPr>
          </w:p>
        </w:tc>
        <w:tc>
          <w:tcPr>
            <w:tcW w:w="2264" w:type="dxa"/>
            <w:vMerge/>
          </w:tcPr>
          <w:p w14:paraId="0BC4CA97" w14:textId="77777777" w:rsidR="009274AA" w:rsidRPr="009778B4" w:rsidRDefault="009274AA" w:rsidP="00A84A00">
            <w:pPr>
              <w:jc w:val="both"/>
              <w:rPr>
                <w:rFonts w:ascii="Arial" w:eastAsia="Arial" w:hAnsi="Arial" w:cs="Arial"/>
                <w:color w:val="000000" w:themeColor="text1"/>
                <w:sz w:val="20"/>
                <w:szCs w:val="20"/>
                <w:lang w:val="mn-MN"/>
              </w:rPr>
            </w:pPr>
          </w:p>
        </w:tc>
        <w:tc>
          <w:tcPr>
            <w:tcW w:w="1989" w:type="dxa"/>
          </w:tcPr>
          <w:p w14:paraId="179CBECD" w14:textId="77777777" w:rsidR="009274AA" w:rsidRDefault="009274AA" w:rsidP="00A84A00">
            <w:pPr>
              <w:jc w:val="both"/>
              <w:rPr>
                <w:rFonts w:ascii="Arial" w:eastAsia="Arial" w:hAnsi="Arial" w:cs="Arial"/>
                <w:color w:val="000000" w:themeColor="text1"/>
                <w:sz w:val="20"/>
                <w:szCs w:val="20"/>
                <w:lang w:val="mn-MN"/>
              </w:rPr>
            </w:pPr>
          </w:p>
          <w:p w14:paraId="73507DEF" w14:textId="77777777" w:rsidR="009274AA" w:rsidRDefault="009274AA" w:rsidP="00A84A00">
            <w:pPr>
              <w:jc w:val="both"/>
              <w:rPr>
                <w:rFonts w:ascii="Arial" w:eastAsia="Arial" w:hAnsi="Arial" w:cs="Arial"/>
                <w:color w:val="000000" w:themeColor="text1"/>
                <w:sz w:val="20"/>
                <w:szCs w:val="20"/>
                <w:lang w:val="mn-MN"/>
              </w:rPr>
            </w:pPr>
          </w:p>
          <w:p w14:paraId="71FC3441" w14:textId="77777777" w:rsidR="009274AA" w:rsidRDefault="009274AA" w:rsidP="00A84A00">
            <w:pPr>
              <w:jc w:val="both"/>
              <w:rPr>
                <w:rFonts w:ascii="Arial" w:eastAsia="Arial" w:hAnsi="Arial" w:cs="Arial"/>
                <w:color w:val="000000" w:themeColor="text1"/>
                <w:sz w:val="20"/>
                <w:szCs w:val="20"/>
                <w:lang w:val="mn-MN"/>
              </w:rPr>
            </w:pPr>
          </w:p>
          <w:p w14:paraId="736D9A52"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Спорт заалын барилга /Увс, Малчин сум/</w:t>
            </w:r>
          </w:p>
        </w:tc>
        <w:tc>
          <w:tcPr>
            <w:tcW w:w="1560" w:type="dxa"/>
          </w:tcPr>
          <w:p w14:paraId="4EC62D9B" w14:textId="77777777" w:rsidR="009274AA" w:rsidRDefault="009274AA" w:rsidP="00A84A00">
            <w:pPr>
              <w:jc w:val="both"/>
              <w:rPr>
                <w:rFonts w:ascii="Arial" w:eastAsia="Arial" w:hAnsi="Arial" w:cs="Arial"/>
                <w:color w:val="000000" w:themeColor="text1"/>
                <w:sz w:val="20"/>
                <w:szCs w:val="20"/>
                <w:lang w:val="mn-MN"/>
              </w:rPr>
            </w:pPr>
          </w:p>
          <w:p w14:paraId="23D069DA" w14:textId="77777777" w:rsidR="009274AA" w:rsidRDefault="009274AA" w:rsidP="00A84A00">
            <w:pPr>
              <w:jc w:val="both"/>
              <w:rPr>
                <w:rFonts w:ascii="Arial" w:eastAsia="Arial" w:hAnsi="Arial" w:cs="Arial"/>
                <w:color w:val="000000" w:themeColor="text1"/>
                <w:sz w:val="20"/>
                <w:szCs w:val="20"/>
                <w:lang w:val="mn-MN"/>
              </w:rPr>
            </w:pPr>
          </w:p>
          <w:p w14:paraId="0D79A22C" w14:textId="77777777" w:rsidR="009274AA" w:rsidRDefault="009274AA" w:rsidP="00A84A00">
            <w:pPr>
              <w:jc w:val="both"/>
              <w:rPr>
                <w:rFonts w:ascii="Arial" w:eastAsia="Arial" w:hAnsi="Arial" w:cs="Arial"/>
                <w:color w:val="000000" w:themeColor="text1"/>
                <w:sz w:val="20"/>
                <w:szCs w:val="20"/>
                <w:lang w:val="mn-MN"/>
              </w:rPr>
            </w:pPr>
          </w:p>
          <w:p w14:paraId="0E4F1A86" w14:textId="77777777" w:rsidR="009274AA" w:rsidRDefault="009274AA" w:rsidP="00A84A00">
            <w:pPr>
              <w:jc w:val="both"/>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2023</w:t>
            </w:r>
          </w:p>
          <w:p w14:paraId="0BB9446D" w14:textId="77777777" w:rsidR="009274AA" w:rsidRPr="009778B4" w:rsidRDefault="009274AA" w:rsidP="00A84A00">
            <w:pPr>
              <w:jc w:val="both"/>
              <w:rPr>
                <w:rFonts w:ascii="Arial" w:eastAsia="Arial" w:hAnsi="Arial" w:cs="Arial"/>
                <w:color w:val="000000" w:themeColor="text1"/>
                <w:sz w:val="20"/>
                <w:szCs w:val="20"/>
                <w:lang w:val="mn-MN"/>
              </w:rPr>
            </w:pPr>
          </w:p>
        </w:tc>
        <w:tc>
          <w:tcPr>
            <w:tcW w:w="1417" w:type="dxa"/>
          </w:tcPr>
          <w:p w14:paraId="5D82B07C" w14:textId="77777777" w:rsidR="009274AA" w:rsidRDefault="009274AA" w:rsidP="00A84A00">
            <w:pPr>
              <w:jc w:val="center"/>
              <w:rPr>
                <w:rFonts w:ascii="Arial" w:eastAsia="Arial" w:hAnsi="Arial" w:cs="Arial"/>
                <w:color w:val="000000" w:themeColor="text1"/>
                <w:sz w:val="20"/>
                <w:szCs w:val="20"/>
                <w:lang w:val="mn-MN"/>
              </w:rPr>
            </w:pPr>
          </w:p>
          <w:p w14:paraId="79B9694C" w14:textId="77777777" w:rsidR="009274AA" w:rsidRDefault="009274AA" w:rsidP="00A84A00">
            <w:pPr>
              <w:jc w:val="center"/>
              <w:rPr>
                <w:rFonts w:ascii="Arial" w:eastAsia="Arial" w:hAnsi="Arial" w:cs="Arial"/>
                <w:color w:val="000000" w:themeColor="text1"/>
                <w:sz w:val="20"/>
                <w:szCs w:val="20"/>
                <w:lang w:val="mn-MN"/>
              </w:rPr>
            </w:pPr>
          </w:p>
          <w:p w14:paraId="59098A29" w14:textId="77777777" w:rsidR="009274AA" w:rsidRDefault="009274AA" w:rsidP="00A84A00">
            <w:pPr>
              <w:jc w:val="center"/>
              <w:rPr>
                <w:rFonts w:ascii="Arial" w:eastAsia="Arial" w:hAnsi="Arial" w:cs="Arial"/>
                <w:color w:val="000000" w:themeColor="text1"/>
                <w:sz w:val="20"/>
                <w:szCs w:val="20"/>
                <w:lang w:val="mn-MN"/>
              </w:rPr>
            </w:pPr>
          </w:p>
          <w:p w14:paraId="5E0622FB" w14:textId="77777777" w:rsidR="009274AA" w:rsidRPr="009778B4" w:rsidRDefault="009274AA" w:rsidP="00A84A00">
            <w:pPr>
              <w:jc w:val="cente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150,0</w:t>
            </w:r>
          </w:p>
        </w:tc>
        <w:tc>
          <w:tcPr>
            <w:tcW w:w="1701" w:type="dxa"/>
          </w:tcPr>
          <w:p w14:paraId="2C78DA17" w14:textId="77777777" w:rsidR="009274AA" w:rsidRDefault="009274AA" w:rsidP="00A84A00">
            <w:pPr>
              <w:jc w:val="center"/>
              <w:rPr>
                <w:rFonts w:ascii="Arial" w:eastAsia="Arial" w:hAnsi="Arial" w:cs="Arial"/>
                <w:color w:val="000000" w:themeColor="text1"/>
                <w:sz w:val="20"/>
                <w:szCs w:val="20"/>
                <w:lang w:val="mn-MN"/>
              </w:rPr>
            </w:pPr>
          </w:p>
          <w:p w14:paraId="33537534" w14:textId="77777777" w:rsidR="009274AA" w:rsidRDefault="009274AA" w:rsidP="00A84A00">
            <w:pPr>
              <w:jc w:val="center"/>
              <w:rPr>
                <w:rFonts w:ascii="Arial" w:eastAsia="Arial" w:hAnsi="Arial" w:cs="Arial"/>
                <w:color w:val="000000" w:themeColor="text1"/>
                <w:sz w:val="20"/>
                <w:szCs w:val="20"/>
                <w:lang w:val="mn-MN"/>
              </w:rPr>
            </w:pPr>
          </w:p>
          <w:p w14:paraId="23C4255B" w14:textId="77777777" w:rsidR="009274AA" w:rsidRDefault="009274AA" w:rsidP="00A84A00">
            <w:pPr>
              <w:jc w:val="center"/>
              <w:rPr>
                <w:rFonts w:ascii="Arial" w:eastAsia="Arial" w:hAnsi="Arial" w:cs="Arial"/>
                <w:color w:val="000000" w:themeColor="text1"/>
                <w:sz w:val="20"/>
                <w:szCs w:val="20"/>
                <w:lang w:val="mn-MN"/>
              </w:rPr>
            </w:pPr>
          </w:p>
          <w:p w14:paraId="36D9E941" w14:textId="77777777" w:rsidR="009274AA" w:rsidRPr="009778B4" w:rsidRDefault="009274AA" w:rsidP="00A84A00">
            <w:pPr>
              <w:jc w:val="cente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 xml:space="preserve">10  хувь </w:t>
            </w:r>
          </w:p>
        </w:tc>
        <w:tc>
          <w:tcPr>
            <w:tcW w:w="4111" w:type="dxa"/>
            <w:tcBorders>
              <w:top w:val="outset" w:sz="6" w:space="0" w:color="auto"/>
              <w:left w:val="outset" w:sz="6" w:space="0" w:color="auto"/>
              <w:bottom w:val="single" w:sz="4" w:space="0" w:color="auto"/>
              <w:right w:val="outset" w:sz="6" w:space="0" w:color="auto"/>
            </w:tcBorders>
            <w:shd w:val="clear" w:color="auto" w:fill="FFFFFF"/>
          </w:tcPr>
          <w:p w14:paraId="60D62A3E" w14:textId="77777777" w:rsidR="009274AA" w:rsidRPr="009778B4" w:rsidRDefault="009274AA" w:rsidP="00A84A00">
            <w:pPr>
              <w:jc w:val="both"/>
              <w:rPr>
                <w:rFonts w:ascii="Arial" w:eastAsia="Arial" w:hAnsi="Arial" w:cs="Arial"/>
                <w:color w:val="000000" w:themeColor="text1"/>
                <w:sz w:val="20"/>
                <w:szCs w:val="20"/>
                <w:lang w:val="mn-MN"/>
              </w:rPr>
            </w:pPr>
            <w:r w:rsidRPr="008D6258">
              <w:rPr>
                <w:rFonts w:ascii="Arial" w:eastAsia="Times New Roman" w:hAnsi="Arial" w:cs="Arial"/>
                <w:color w:val="000000" w:themeColor="text1"/>
                <w:sz w:val="20"/>
                <w:szCs w:val="20"/>
                <w:lang w:val="mn-MN"/>
              </w:rPr>
              <w:t xml:space="preserve"> </w:t>
            </w:r>
            <w:r w:rsidRPr="005B106D">
              <w:rPr>
                <w:rFonts w:ascii="Arial" w:eastAsia="Times New Roman" w:hAnsi="Arial" w:cs="Arial"/>
                <w:color w:val="000000" w:themeColor="text1"/>
                <w:sz w:val="20"/>
                <w:szCs w:val="20"/>
                <w:lang w:val="mn-MN"/>
              </w:rPr>
              <w:t xml:space="preserve">      Малчин суманд баригдаж буй спорт заалны барилгын ажил 2023 онд санхүүжилт  дутуу хийгдсэн. 2023 онд батлагдсан төсөвтөө багтаан ажлыг гүйцэтгэсэн. 2024 оны төсө</w:t>
            </w:r>
            <w:r>
              <w:rPr>
                <w:rFonts w:ascii="Arial" w:eastAsia="Times New Roman" w:hAnsi="Arial" w:cs="Arial"/>
                <w:color w:val="000000" w:themeColor="text1"/>
                <w:sz w:val="20"/>
                <w:szCs w:val="20"/>
                <w:lang w:val="mn-MN"/>
              </w:rPr>
              <w:t xml:space="preserve">вт санхүүжилтийг тусгасан. </w:t>
            </w:r>
            <w:r>
              <w:rPr>
                <w:rFonts w:ascii="Arial" w:eastAsia="Times New Roman" w:hAnsi="Arial" w:cs="Arial"/>
                <w:color w:val="000000" w:themeColor="text1"/>
                <w:sz w:val="20"/>
                <w:szCs w:val="20"/>
                <w:lang w:val="mn-MN"/>
              </w:rPr>
              <w:tab/>
            </w:r>
          </w:p>
        </w:tc>
        <w:tc>
          <w:tcPr>
            <w:tcW w:w="1560" w:type="dxa"/>
            <w:tcBorders>
              <w:top w:val="outset" w:sz="6" w:space="0" w:color="auto"/>
              <w:left w:val="outset" w:sz="6" w:space="0" w:color="auto"/>
              <w:bottom w:val="single" w:sz="4" w:space="0" w:color="auto"/>
              <w:right w:val="outset" w:sz="6" w:space="0" w:color="auto"/>
            </w:tcBorders>
            <w:shd w:val="clear" w:color="auto" w:fill="FFFFFF"/>
          </w:tcPr>
          <w:p w14:paraId="131F7F3E" w14:textId="77777777" w:rsidR="009274AA" w:rsidRPr="009778B4" w:rsidRDefault="009274AA" w:rsidP="00A84A00">
            <w:pPr>
              <w:jc w:val="center"/>
              <w:rPr>
                <w:rFonts w:ascii="Arial" w:eastAsia="Arial" w:hAnsi="Arial" w:cs="Arial"/>
                <w:color w:val="000000" w:themeColor="text1"/>
                <w:sz w:val="20"/>
                <w:szCs w:val="20"/>
                <w:lang w:val="mn-MN"/>
              </w:rPr>
            </w:pPr>
            <w:r>
              <w:rPr>
                <w:rFonts w:ascii="Arial" w:hAnsi="Arial" w:cs="Arial"/>
                <w:sz w:val="20"/>
                <w:szCs w:val="20"/>
              </w:rPr>
              <w:t xml:space="preserve">100 </w:t>
            </w:r>
            <w:r>
              <w:rPr>
                <w:rFonts w:ascii="Arial" w:hAnsi="Arial" w:cs="Arial"/>
                <w:sz w:val="20"/>
                <w:szCs w:val="20"/>
                <w:lang w:val="mn-MN"/>
              </w:rPr>
              <w:t xml:space="preserve">хувь </w:t>
            </w:r>
          </w:p>
        </w:tc>
      </w:tr>
      <w:tr w:rsidR="009274AA" w:rsidRPr="009778B4" w14:paraId="2751ACF2" w14:textId="77777777" w:rsidTr="00A84A00">
        <w:trPr>
          <w:trHeight w:val="70"/>
        </w:trPr>
        <w:tc>
          <w:tcPr>
            <w:tcW w:w="425" w:type="dxa"/>
            <w:vMerge/>
            <w:tcBorders>
              <w:bottom w:val="single" w:sz="4" w:space="0" w:color="auto"/>
            </w:tcBorders>
          </w:tcPr>
          <w:p w14:paraId="3BC2E898" w14:textId="77777777" w:rsidR="009274AA" w:rsidRPr="009778B4" w:rsidRDefault="009274AA" w:rsidP="00A84A00">
            <w:pPr>
              <w:jc w:val="both"/>
              <w:rPr>
                <w:rFonts w:ascii="Arial" w:eastAsia="Arial" w:hAnsi="Arial" w:cs="Arial"/>
                <w:color w:val="000000" w:themeColor="text1"/>
                <w:sz w:val="20"/>
                <w:szCs w:val="20"/>
                <w:lang w:val="mn-MN"/>
              </w:rPr>
            </w:pPr>
          </w:p>
        </w:tc>
        <w:tc>
          <w:tcPr>
            <w:tcW w:w="2264" w:type="dxa"/>
            <w:vMerge/>
            <w:tcBorders>
              <w:bottom w:val="single" w:sz="4" w:space="0" w:color="auto"/>
            </w:tcBorders>
          </w:tcPr>
          <w:p w14:paraId="3F61E6BC" w14:textId="77777777" w:rsidR="009274AA" w:rsidRPr="009778B4" w:rsidRDefault="009274AA" w:rsidP="00A84A00">
            <w:pPr>
              <w:jc w:val="both"/>
              <w:rPr>
                <w:rFonts w:ascii="Arial" w:eastAsia="Arial" w:hAnsi="Arial" w:cs="Arial"/>
                <w:color w:val="000000" w:themeColor="text1"/>
                <w:sz w:val="20"/>
                <w:szCs w:val="20"/>
                <w:lang w:val="mn-MN"/>
              </w:rPr>
            </w:pPr>
          </w:p>
        </w:tc>
        <w:tc>
          <w:tcPr>
            <w:tcW w:w="1989" w:type="dxa"/>
          </w:tcPr>
          <w:p w14:paraId="29DD9A22" w14:textId="77777777" w:rsidR="009274AA" w:rsidRDefault="009274AA" w:rsidP="00A84A00">
            <w:pPr>
              <w:jc w:val="both"/>
              <w:rPr>
                <w:rFonts w:ascii="Arial" w:eastAsia="Arial" w:hAnsi="Arial" w:cs="Arial"/>
                <w:color w:val="000000" w:themeColor="text1"/>
                <w:sz w:val="20"/>
                <w:szCs w:val="20"/>
                <w:lang w:val="mn-MN"/>
              </w:rPr>
            </w:pPr>
          </w:p>
          <w:p w14:paraId="356ECA0B" w14:textId="77777777" w:rsidR="009274AA" w:rsidRDefault="009274AA" w:rsidP="00A84A00">
            <w:pPr>
              <w:jc w:val="both"/>
              <w:rPr>
                <w:rFonts w:ascii="Arial" w:eastAsia="Arial" w:hAnsi="Arial" w:cs="Arial"/>
                <w:color w:val="000000" w:themeColor="text1"/>
                <w:sz w:val="20"/>
                <w:szCs w:val="20"/>
                <w:lang w:val="mn-MN"/>
              </w:rPr>
            </w:pPr>
          </w:p>
          <w:p w14:paraId="7649CA9B"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Спорт заалын барилга /Увс, Хяргас сум/</w:t>
            </w:r>
          </w:p>
          <w:p w14:paraId="07EE8882" w14:textId="77777777" w:rsidR="009274AA" w:rsidRDefault="009274AA" w:rsidP="00A84A00">
            <w:pPr>
              <w:jc w:val="both"/>
              <w:rPr>
                <w:rFonts w:ascii="Arial" w:eastAsia="Arial" w:hAnsi="Arial" w:cs="Arial"/>
                <w:color w:val="000000" w:themeColor="text1"/>
                <w:sz w:val="20"/>
                <w:szCs w:val="20"/>
                <w:lang w:val="mn-MN"/>
              </w:rPr>
            </w:pPr>
          </w:p>
          <w:p w14:paraId="64F7A1CA" w14:textId="77777777" w:rsidR="009274AA" w:rsidRDefault="009274AA" w:rsidP="00A84A00">
            <w:pPr>
              <w:jc w:val="both"/>
              <w:rPr>
                <w:rFonts w:ascii="Arial" w:eastAsia="Arial" w:hAnsi="Arial" w:cs="Arial"/>
                <w:color w:val="000000" w:themeColor="text1"/>
                <w:sz w:val="20"/>
                <w:szCs w:val="20"/>
                <w:lang w:val="mn-MN"/>
              </w:rPr>
            </w:pPr>
          </w:p>
          <w:p w14:paraId="0B06B5ED" w14:textId="77777777" w:rsidR="009274AA" w:rsidRPr="009778B4" w:rsidRDefault="009274AA" w:rsidP="00A84A00">
            <w:pPr>
              <w:jc w:val="both"/>
              <w:rPr>
                <w:rFonts w:ascii="Arial" w:eastAsia="Arial" w:hAnsi="Arial" w:cs="Arial"/>
                <w:color w:val="000000" w:themeColor="text1"/>
                <w:sz w:val="20"/>
                <w:szCs w:val="20"/>
                <w:lang w:val="mn-MN"/>
              </w:rPr>
            </w:pPr>
          </w:p>
        </w:tc>
        <w:tc>
          <w:tcPr>
            <w:tcW w:w="1560" w:type="dxa"/>
          </w:tcPr>
          <w:p w14:paraId="1B7DFC06" w14:textId="77777777" w:rsidR="009274AA" w:rsidRDefault="009274AA" w:rsidP="00A84A00">
            <w:pPr>
              <w:jc w:val="both"/>
              <w:rPr>
                <w:rFonts w:ascii="Arial" w:eastAsia="Arial" w:hAnsi="Arial" w:cs="Arial"/>
                <w:color w:val="000000" w:themeColor="text1"/>
                <w:sz w:val="20"/>
                <w:szCs w:val="20"/>
                <w:lang w:val="mn-MN"/>
              </w:rPr>
            </w:pPr>
          </w:p>
          <w:p w14:paraId="4B3A2B20" w14:textId="77777777" w:rsidR="009274AA" w:rsidRDefault="009274AA" w:rsidP="00A84A00">
            <w:pPr>
              <w:jc w:val="both"/>
              <w:rPr>
                <w:rFonts w:ascii="Arial" w:eastAsia="Arial" w:hAnsi="Arial" w:cs="Arial"/>
                <w:color w:val="000000" w:themeColor="text1"/>
                <w:sz w:val="20"/>
                <w:szCs w:val="20"/>
                <w:lang w:val="mn-MN"/>
              </w:rPr>
            </w:pPr>
          </w:p>
          <w:p w14:paraId="11954644" w14:textId="77777777" w:rsidR="009274AA" w:rsidRDefault="009274AA" w:rsidP="00A84A00">
            <w:pPr>
              <w:jc w:val="both"/>
              <w:rPr>
                <w:rFonts w:ascii="Arial" w:eastAsia="Arial" w:hAnsi="Arial" w:cs="Arial"/>
                <w:color w:val="000000" w:themeColor="text1"/>
                <w:sz w:val="20"/>
                <w:szCs w:val="20"/>
                <w:lang w:val="mn-MN"/>
              </w:rPr>
            </w:pPr>
          </w:p>
          <w:p w14:paraId="26B557CD"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2022</w:t>
            </w:r>
          </w:p>
        </w:tc>
        <w:tc>
          <w:tcPr>
            <w:tcW w:w="1417" w:type="dxa"/>
            <w:vAlign w:val="center"/>
          </w:tcPr>
          <w:p w14:paraId="15F616B0" w14:textId="77777777" w:rsidR="009274AA" w:rsidRPr="009778B4" w:rsidRDefault="009274AA" w:rsidP="00A84A00">
            <w:pPr>
              <w:rPr>
                <w:rFonts w:ascii="Arial" w:eastAsia="Arial" w:hAnsi="Arial" w:cs="Arial"/>
                <w:color w:val="000000" w:themeColor="text1"/>
                <w:sz w:val="20"/>
                <w:szCs w:val="20"/>
                <w:lang w:val="en-GB"/>
              </w:rPr>
            </w:pPr>
            <w:r w:rsidRPr="009778B4">
              <w:rPr>
                <w:rFonts w:ascii="Arial" w:hAnsi="Arial" w:cs="Arial"/>
                <w:color w:val="000000" w:themeColor="text1"/>
                <w:sz w:val="20"/>
                <w:szCs w:val="20"/>
              </w:rPr>
              <w:t>150,0</w:t>
            </w:r>
          </w:p>
        </w:tc>
        <w:tc>
          <w:tcPr>
            <w:tcW w:w="1701" w:type="dxa"/>
          </w:tcPr>
          <w:p w14:paraId="1CD10ECB" w14:textId="77777777" w:rsidR="009274AA" w:rsidRDefault="009274AA" w:rsidP="00A84A00">
            <w:pPr>
              <w:jc w:val="center"/>
              <w:rPr>
                <w:rFonts w:ascii="Arial" w:eastAsia="Arial" w:hAnsi="Arial" w:cs="Arial"/>
                <w:color w:val="000000" w:themeColor="text1"/>
                <w:sz w:val="20"/>
                <w:szCs w:val="20"/>
                <w:lang w:val="mn-MN"/>
              </w:rPr>
            </w:pPr>
          </w:p>
          <w:p w14:paraId="1B3145B5" w14:textId="77777777" w:rsidR="009274AA" w:rsidRDefault="009274AA" w:rsidP="00A84A00">
            <w:pPr>
              <w:jc w:val="center"/>
              <w:rPr>
                <w:rFonts w:ascii="Arial" w:eastAsia="Arial" w:hAnsi="Arial" w:cs="Arial"/>
                <w:color w:val="000000" w:themeColor="text1"/>
                <w:sz w:val="20"/>
                <w:szCs w:val="20"/>
                <w:lang w:val="mn-MN"/>
              </w:rPr>
            </w:pPr>
          </w:p>
          <w:p w14:paraId="4C4C00ED" w14:textId="77777777" w:rsidR="009274AA" w:rsidRDefault="009274AA" w:rsidP="00A84A00">
            <w:pPr>
              <w:jc w:val="center"/>
              <w:rPr>
                <w:rFonts w:ascii="Arial" w:eastAsia="Arial" w:hAnsi="Arial" w:cs="Arial"/>
                <w:color w:val="000000" w:themeColor="text1"/>
                <w:sz w:val="20"/>
                <w:szCs w:val="20"/>
                <w:lang w:val="mn-MN"/>
              </w:rPr>
            </w:pPr>
          </w:p>
          <w:p w14:paraId="1ACC6B94" w14:textId="77777777" w:rsidR="009274AA" w:rsidRPr="004C4F44" w:rsidRDefault="009274AA" w:rsidP="00A84A00">
            <w:pPr>
              <w:jc w:val="center"/>
              <w:rPr>
                <w:rFonts w:ascii="Arial" w:eastAsia="Arial" w:hAnsi="Arial" w:cs="Arial"/>
                <w:color w:val="000000" w:themeColor="text1"/>
                <w:sz w:val="20"/>
                <w:szCs w:val="20"/>
              </w:rPr>
            </w:pPr>
            <w:r w:rsidRPr="009778B4">
              <w:rPr>
                <w:rFonts w:ascii="Arial" w:eastAsia="Arial" w:hAnsi="Arial" w:cs="Arial"/>
                <w:color w:val="000000" w:themeColor="text1"/>
                <w:sz w:val="20"/>
                <w:szCs w:val="20"/>
                <w:lang w:val="mn-MN"/>
              </w:rPr>
              <w:t xml:space="preserve">10 хувь </w:t>
            </w:r>
          </w:p>
        </w:tc>
        <w:tc>
          <w:tcPr>
            <w:tcW w:w="4111" w:type="dxa"/>
            <w:tcBorders>
              <w:top w:val="single" w:sz="4" w:space="0" w:color="auto"/>
              <w:left w:val="outset" w:sz="6" w:space="0" w:color="auto"/>
              <w:bottom w:val="single" w:sz="4" w:space="0" w:color="auto"/>
              <w:right w:val="outset" w:sz="6" w:space="0" w:color="auto"/>
            </w:tcBorders>
            <w:shd w:val="clear" w:color="auto" w:fill="FFFFFF"/>
          </w:tcPr>
          <w:p w14:paraId="2F47BA53" w14:textId="77777777" w:rsidR="009274AA" w:rsidRPr="005B106D" w:rsidRDefault="009274AA" w:rsidP="00A84A00">
            <w:pPr>
              <w:jc w:val="both"/>
              <w:rPr>
                <w:rFonts w:ascii="Arial" w:eastAsia="Times New Roman" w:hAnsi="Arial" w:cs="Arial"/>
                <w:color w:val="000000" w:themeColor="text1"/>
                <w:sz w:val="20"/>
                <w:szCs w:val="20"/>
                <w:lang w:val="mn-MN"/>
              </w:rPr>
            </w:pPr>
            <w:r w:rsidRPr="005B106D">
              <w:rPr>
                <w:rFonts w:ascii="Arial" w:eastAsia="Times New Roman" w:hAnsi="Arial" w:cs="Arial"/>
                <w:color w:val="000000" w:themeColor="text1"/>
                <w:sz w:val="20"/>
                <w:szCs w:val="20"/>
                <w:lang w:val="mn-MN"/>
              </w:rPr>
              <w:t xml:space="preserve">    Хяргас суманд баригдаж буй Спорт заалны барилгын ажлыг “Мана-Оюу” ХХК хариуцан гүйцэтгэж гадна, дотно ажлууд дуусаж улсын комисс 1 удаа ажиллан нэмэлт үүрэг даалгавар өгснөөр барилга ашиглалтад ороход бэлэн бол</w:t>
            </w:r>
            <w:r>
              <w:rPr>
                <w:rFonts w:ascii="Arial" w:eastAsia="Times New Roman" w:hAnsi="Arial" w:cs="Arial"/>
                <w:color w:val="000000" w:themeColor="text1"/>
                <w:sz w:val="20"/>
                <w:szCs w:val="20"/>
                <w:lang w:val="mn-MN"/>
              </w:rPr>
              <w:t xml:space="preserve">ж улсын комисс хүлээн авч үйл ажиллагаа хэвийн явагдаж байна. </w:t>
            </w:r>
          </w:p>
          <w:p w14:paraId="6DC3C669" w14:textId="77777777" w:rsidR="009274AA" w:rsidRPr="00B9762A" w:rsidRDefault="009274AA" w:rsidP="00A84A00">
            <w:pPr>
              <w:jc w:val="both"/>
              <w:rPr>
                <w:rFonts w:ascii="Arial" w:eastAsia="Arial" w:hAnsi="Arial" w:cstheme="minorBidi"/>
                <w:color w:val="000000" w:themeColor="text1"/>
                <w:sz w:val="20"/>
                <w:szCs w:val="20"/>
                <w:lang w:val="mn-MN" w:bidi="mn-Mong-CN"/>
              </w:rPr>
            </w:pPr>
          </w:p>
        </w:tc>
        <w:tc>
          <w:tcPr>
            <w:tcW w:w="1560" w:type="dxa"/>
            <w:tcBorders>
              <w:top w:val="single" w:sz="4" w:space="0" w:color="auto"/>
              <w:left w:val="outset" w:sz="6" w:space="0" w:color="auto"/>
              <w:bottom w:val="single" w:sz="4" w:space="0" w:color="auto"/>
              <w:right w:val="outset" w:sz="6" w:space="0" w:color="auto"/>
            </w:tcBorders>
            <w:shd w:val="clear" w:color="auto" w:fill="FFFFFF"/>
          </w:tcPr>
          <w:p w14:paraId="0A9F9632" w14:textId="77777777" w:rsidR="009274AA" w:rsidRPr="009778B4" w:rsidRDefault="009274AA" w:rsidP="00A84A00">
            <w:pPr>
              <w:rPr>
                <w:rFonts w:ascii="Arial" w:eastAsia="Arial" w:hAnsi="Arial" w:cs="Arial"/>
                <w:color w:val="000000" w:themeColor="text1"/>
                <w:sz w:val="20"/>
                <w:szCs w:val="20"/>
                <w:lang w:val="en-GB"/>
              </w:rPr>
            </w:pPr>
            <w:r>
              <w:rPr>
                <w:rFonts w:ascii="Arial" w:hAnsi="Arial" w:cs="Arial"/>
                <w:sz w:val="20"/>
                <w:szCs w:val="20"/>
                <w:lang w:val="mn-MN"/>
              </w:rPr>
              <w:t xml:space="preserve">100 хувь </w:t>
            </w:r>
          </w:p>
        </w:tc>
      </w:tr>
      <w:tr w:rsidR="009274AA" w:rsidRPr="009778B4" w14:paraId="417EBA65" w14:textId="77777777" w:rsidTr="00A84A00">
        <w:trPr>
          <w:trHeight w:val="255"/>
        </w:trPr>
        <w:tc>
          <w:tcPr>
            <w:tcW w:w="425" w:type="dxa"/>
            <w:vMerge w:val="restart"/>
          </w:tcPr>
          <w:p w14:paraId="03647CE9" w14:textId="77777777" w:rsidR="009274AA" w:rsidRPr="009778B4" w:rsidRDefault="009274AA" w:rsidP="00A84A00">
            <w:pPr>
              <w:jc w:val="both"/>
              <w:rPr>
                <w:rFonts w:ascii="Arial" w:eastAsia="Arial" w:hAnsi="Arial" w:cs="Arial"/>
                <w:color w:val="000000" w:themeColor="text1"/>
                <w:sz w:val="20"/>
                <w:szCs w:val="20"/>
                <w:lang w:val="mn-MN"/>
              </w:rPr>
            </w:pPr>
          </w:p>
        </w:tc>
        <w:tc>
          <w:tcPr>
            <w:tcW w:w="2264" w:type="dxa"/>
            <w:vMerge w:val="restart"/>
          </w:tcPr>
          <w:p w14:paraId="4118A493" w14:textId="77777777" w:rsidR="009274AA" w:rsidRDefault="009274AA" w:rsidP="00A84A00">
            <w:pPr>
              <w:jc w:val="both"/>
              <w:rPr>
                <w:rFonts w:ascii="Arial" w:eastAsia="Arial" w:hAnsi="Arial" w:cs="Arial"/>
                <w:color w:val="000000" w:themeColor="text1"/>
                <w:sz w:val="20"/>
                <w:szCs w:val="20"/>
                <w:lang w:val="mn-MN"/>
              </w:rPr>
            </w:pPr>
          </w:p>
          <w:p w14:paraId="696E8280" w14:textId="77777777" w:rsidR="009274AA" w:rsidRDefault="009274AA" w:rsidP="00A84A00">
            <w:pPr>
              <w:jc w:val="both"/>
              <w:rPr>
                <w:rFonts w:ascii="Arial" w:eastAsia="Arial" w:hAnsi="Arial" w:cs="Arial"/>
                <w:color w:val="000000" w:themeColor="text1"/>
                <w:sz w:val="20"/>
                <w:szCs w:val="20"/>
                <w:lang w:val="mn-MN"/>
              </w:rPr>
            </w:pPr>
          </w:p>
          <w:p w14:paraId="4F91664E" w14:textId="77777777" w:rsidR="009274AA" w:rsidRDefault="009274AA" w:rsidP="00A84A00">
            <w:pPr>
              <w:jc w:val="both"/>
              <w:rPr>
                <w:rFonts w:ascii="Arial" w:eastAsia="Arial" w:hAnsi="Arial" w:cs="Arial"/>
                <w:color w:val="000000" w:themeColor="text1"/>
                <w:sz w:val="20"/>
                <w:szCs w:val="20"/>
                <w:lang w:val="mn-MN"/>
              </w:rPr>
            </w:pPr>
          </w:p>
          <w:p w14:paraId="180E9734" w14:textId="77777777" w:rsidR="009274AA" w:rsidRDefault="009274AA" w:rsidP="00A84A00">
            <w:pPr>
              <w:jc w:val="both"/>
              <w:rPr>
                <w:rFonts w:ascii="Arial" w:eastAsia="Arial" w:hAnsi="Arial" w:cs="Arial"/>
                <w:color w:val="000000" w:themeColor="text1"/>
                <w:sz w:val="20"/>
                <w:szCs w:val="20"/>
                <w:lang w:val="mn-MN"/>
              </w:rPr>
            </w:pPr>
          </w:p>
          <w:p w14:paraId="02CB69B4" w14:textId="77777777" w:rsidR="009274AA" w:rsidRDefault="009274AA" w:rsidP="00A84A00">
            <w:pPr>
              <w:jc w:val="both"/>
              <w:rPr>
                <w:rFonts w:ascii="Arial" w:eastAsia="Arial" w:hAnsi="Arial" w:cs="Arial"/>
                <w:color w:val="000000" w:themeColor="text1"/>
                <w:sz w:val="20"/>
                <w:szCs w:val="20"/>
                <w:lang w:val="mn-MN"/>
              </w:rPr>
            </w:pPr>
          </w:p>
          <w:p w14:paraId="50A2E0A0" w14:textId="77777777" w:rsidR="009274AA" w:rsidRDefault="009274AA" w:rsidP="00A84A00">
            <w:pPr>
              <w:jc w:val="both"/>
              <w:rPr>
                <w:rFonts w:ascii="Arial" w:eastAsia="Arial" w:hAnsi="Arial" w:cs="Arial"/>
                <w:color w:val="000000" w:themeColor="text1"/>
                <w:sz w:val="20"/>
                <w:szCs w:val="20"/>
                <w:lang w:val="mn-MN"/>
              </w:rPr>
            </w:pPr>
          </w:p>
          <w:p w14:paraId="139049D9" w14:textId="77777777" w:rsidR="009274AA" w:rsidRDefault="009274AA" w:rsidP="00A84A00">
            <w:pPr>
              <w:jc w:val="both"/>
              <w:rPr>
                <w:rFonts w:ascii="Arial" w:eastAsia="Arial" w:hAnsi="Arial" w:cs="Arial"/>
                <w:color w:val="000000" w:themeColor="text1"/>
                <w:sz w:val="20"/>
                <w:szCs w:val="20"/>
                <w:lang w:val="mn-MN"/>
              </w:rPr>
            </w:pPr>
          </w:p>
          <w:p w14:paraId="216DCDA5" w14:textId="77777777" w:rsidR="009274AA" w:rsidRDefault="009274AA" w:rsidP="00A84A00">
            <w:pPr>
              <w:jc w:val="both"/>
              <w:rPr>
                <w:rFonts w:ascii="Arial" w:eastAsia="Arial" w:hAnsi="Arial" w:cs="Arial"/>
                <w:color w:val="000000" w:themeColor="text1"/>
                <w:sz w:val="20"/>
                <w:szCs w:val="20"/>
                <w:lang w:val="mn-MN"/>
              </w:rPr>
            </w:pPr>
          </w:p>
          <w:p w14:paraId="0C76F52E" w14:textId="77777777" w:rsidR="009274AA" w:rsidRDefault="009274AA" w:rsidP="00A84A00">
            <w:pPr>
              <w:jc w:val="both"/>
              <w:rPr>
                <w:rFonts w:ascii="Arial" w:eastAsia="Arial" w:hAnsi="Arial" w:cs="Arial"/>
                <w:color w:val="000000" w:themeColor="text1"/>
                <w:sz w:val="20"/>
                <w:szCs w:val="20"/>
                <w:lang w:val="mn-MN"/>
              </w:rPr>
            </w:pPr>
          </w:p>
          <w:p w14:paraId="4AA8AF11" w14:textId="77777777" w:rsidR="009274AA" w:rsidRDefault="009274AA" w:rsidP="00A84A00">
            <w:pPr>
              <w:jc w:val="both"/>
              <w:rPr>
                <w:rFonts w:ascii="Arial" w:eastAsia="Arial" w:hAnsi="Arial" w:cs="Arial"/>
                <w:color w:val="000000" w:themeColor="text1"/>
                <w:sz w:val="20"/>
                <w:szCs w:val="20"/>
                <w:lang w:val="mn-MN"/>
              </w:rPr>
            </w:pPr>
          </w:p>
          <w:p w14:paraId="4450F259" w14:textId="77777777" w:rsidR="009274AA" w:rsidRDefault="009274AA" w:rsidP="00A84A00">
            <w:pPr>
              <w:jc w:val="both"/>
              <w:rPr>
                <w:rFonts w:ascii="Arial" w:eastAsia="Arial" w:hAnsi="Arial" w:cs="Arial"/>
                <w:color w:val="000000" w:themeColor="text1"/>
                <w:sz w:val="20"/>
                <w:szCs w:val="20"/>
                <w:lang w:val="mn-MN"/>
              </w:rPr>
            </w:pPr>
          </w:p>
          <w:p w14:paraId="706E0BA2" w14:textId="77777777" w:rsidR="009274AA" w:rsidRDefault="009274AA" w:rsidP="00A84A00">
            <w:pPr>
              <w:jc w:val="both"/>
              <w:rPr>
                <w:rFonts w:ascii="Arial" w:eastAsia="Arial" w:hAnsi="Arial" w:cs="Arial"/>
                <w:color w:val="000000" w:themeColor="text1"/>
                <w:sz w:val="20"/>
                <w:szCs w:val="20"/>
                <w:lang w:val="mn-MN"/>
              </w:rPr>
            </w:pPr>
          </w:p>
          <w:p w14:paraId="48C134BF"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2.4.4. Нийтийн биеийн тамирыг эрүүл, идэвхтэй амьдралын хэв маягийг дэмжин хөгжүүлэх</w:t>
            </w:r>
          </w:p>
        </w:tc>
        <w:tc>
          <w:tcPr>
            <w:tcW w:w="1989" w:type="dxa"/>
          </w:tcPr>
          <w:p w14:paraId="371156A2" w14:textId="77777777" w:rsidR="009274AA" w:rsidRDefault="009274AA" w:rsidP="00A84A00">
            <w:pPr>
              <w:jc w:val="both"/>
              <w:rPr>
                <w:rFonts w:ascii="Arial" w:eastAsia="Arial" w:hAnsi="Arial" w:cs="Arial"/>
                <w:color w:val="000000" w:themeColor="text1"/>
                <w:sz w:val="20"/>
                <w:szCs w:val="20"/>
                <w:lang w:val="mn-MN"/>
              </w:rPr>
            </w:pPr>
          </w:p>
          <w:p w14:paraId="2F355720" w14:textId="77777777" w:rsidR="009274AA" w:rsidRDefault="009274AA" w:rsidP="00A84A00">
            <w:pPr>
              <w:jc w:val="both"/>
              <w:rPr>
                <w:rFonts w:ascii="Arial" w:eastAsia="Arial" w:hAnsi="Arial" w:cs="Arial"/>
                <w:color w:val="000000" w:themeColor="text1"/>
                <w:sz w:val="20"/>
                <w:szCs w:val="20"/>
                <w:lang w:val="mn-MN"/>
              </w:rPr>
            </w:pPr>
          </w:p>
          <w:p w14:paraId="2C5C2B09" w14:textId="77777777" w:rsidR="009274AA" w:rsidRDefault="009274AA" w:rsidP="00A84A00">
            <w:pPr>
              <w:jc w:val="both"/>
              <w:rPr>
                <w:rFonts w:ascii="Arial" w:eastAsia="Arial" w:hAnsi="Arial" w:cs="Arial"/>
                <w:color w:val="000000" w:themeColor="text1"/>
                <w:sz w:val="20"/>
                <w:szCs w:val="20"/>
                <w:lang w:val="mn-MN"/>
              </w:rPr>
            </w:pPr>
          </w:p>
          <w:p w14:paraId="66EBCBE3" w14:textId="77777777" w:rsidR="009274AA" w:rsidRDefault="009274AA" w:rsidP="00A84A00">
            <w:pPr>
              <w:jc w:val="both"/>
              <w:rPr>
                <w:rFonts w:ascii="Arial" w:eastAsia="Arial" w:hAnsi="Arial" w:cs="Arial"/>
                <w:color w:val="000000" w:themeColor="text1"/>
                <w:sz w:val="20"/>
                <w:szCs w:val="20"/>
                <w:lang w:val="mn-MN"/>
              </w:rPr>
            </w:pPr>
          </w:p>
          <w:p w14:paraId="7EF9B893"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Сорилд хамрагдсан иргэдийн бие бялдарын хөгжлийн суурь үзүүлэлтийг сайжруулах /насны ангилалаар/</w:t>
            </w:r>
          </w:p>
        </w:tc>
        <w:tc>
          <w:tcPr>
            <w:tcW w:w="1560" w:type="dxa"/>
          </w:tcPr>
          <w:p w14:paraId="4D2ADBEF" w14:textId="77777777" w:rsidR="009274AA" w:rsidRDefault="009274AA" w:rsidP="00A84A00">
            <w:pPr>
              <w:jc w:val="both"/>
              <w:rPr>
                <w:rFonts w:ascii="Arial" w:eastAsia="Arial" w:hAnsi="Arial" w:cs="Arial"/>
                <w:color w:val="000000" w:themeColor="text1"/>
                <w:sz w:val="20"/>
                <w:szCs w:val="20"/>
                <w:lang w:val="mn-MN"/>
              </w:rPr>
            </w:pPr>
          </w:p>
          <w:p w14:paraId="00443579" w14:textId="77777777" w:rsidR="009274AA" w:rsidRDefault="009274AA" w:rsidP="00A84A00">
            <w:pPr>
              <w:jc w:val="both"/>
              <w:rPr>
                <w:rFonts w:ascii="Arial" w:eastAsia="Arial" w:hAnsi="Arial" w:cs="Arial"/>
                <w:color w:val="000000" w:themeColor="text1"/>
                <w:sz w:val="20"/>
                <w:szCs w:val="20"/>
                <w:lang w:val="mn-MN"/>
              </w:rPr>
            </w:pPr>
          </w:p>
          <w:p w14:paraId="53C407AC" w14:textId="77777777" w:rsidR="009274AA" w:rsidRDefault="009274AA" w:rsidP="00A84A00">
            <w:pPr>
              <w:jc w:val="both"/>
              <w:rPr>
                <w:rFonts w:ascii="Arial" w:eastAsia="Arial" w:hAnsi="Arial" w:cs="Arial"/>
                <w:color w:val="000000" w:themeColor="text1"/>
                <w:sz w:val="20"/>
                <w:szCs w:val="20"/>
                <w:lang w:val="mn-MN"/>
              </w:rPr>
            </w:pPr>
          </w:p>
          <w:p w14:paraId="22672B7A" w14:textId="77777777" w:rsidR="009274AA" w:rsidRDefault="009274AA" w:rsidP="00A84A00">
            <w:pPr>
              <w:jc w:val="both"/>
              <w:rPr>
                <w:rFonts w:ascii="Arial" w:eastAsia="Arial" w:hAnsi="Arial" w:cs="Arial"/>
                <w:color w:val="000000" w:themeColor="text1"/>
                <w:sz w:val="20"/>
                <w:szCs w:val="20"/>
                <w:lang w:val="mn-MN"/>
              </w:rPr>
            </w:pPr>
          </w:p>
          <w:p w14:paraId="6AFBAEF3" w14:textId="77777777" w:rsidR="009274AA" w:rsidRDefault="009274AA" w:rsidP="00A84A00">
            <w:pPr>
              <w:jc w:val="both"/>
              <w:rPr>
                <w:rFonts w:ascii="Arial" w:eastAsia="Arial" w:hAnsi="Arial" w:cs="Arial"/>
                <w:color w:val="000000" w:themeColor="text1"/>
                <w:sz w:val="20"/>
                <w:szCs w:val="20"/>
                <w:lang w:val="mn-MN"/>
              </w:rPr>
            </w:pPr>
          </w:p>
          <w:p w14:paraId="547392FE" w14:textId="77777777" w:rsidR="009274AA" w:rsidRDefault="009274AA" w:rsidP="00A84A00">
            <w:pPr>
              <w:jc w:val="both"/>
              <w:rPr>
                <w:rFonts w:ascii="Arial" w:eastAsia="Arial" w:hAnsi="Arial" w:cs="Arial"/>
                <w:color w:val="000000" w:themeColor="text1"/>
                <w:sz w:val="20"/>
                <w:szCs w:val="20"/>
                <w:lang w:val="mn-MN"/>
              </w:rPr>
            </w:pPr>
          </w:p>
          <w:p w14:paraId="70DAF7B5" w14:textId="77777777" w:rsidR="009274AA" w:rsidRDefault="009274AA" w:rsidP="00A84A00">
            <w:pPr>
              <w:jc w:val="both"/>
              <w:rPr>
                <w:rFonts w:ascii="Arial" w:eastAsia="Arial" w:hAnsi="Arial" w:cs="Arial"/>
                <w:color w:val="000000" w:themeColor="text1"/>
                <w:sz w:val="20"/>
                <w:szCs w:val="20"/>
                <w:lang w:val="mn-MN"/>
              </w:rPr>
            </w:pPr>
          </w:p>
          <w:p w14:paraId="1B5DC800"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202</w:t>
            </w:r>
            <w:r>
              <w:rPr>
                <w:rFonts w:ascii="Arial" w:eastAsia="Arial" w:hAnsi="Arial" w:cs="Arial"/>
                <w:color w:val="000000" w:themeColor="text1"/>
                <w:sz w:val="20"/>
                <w:szCs w:val="20"/>
                <w:lang w:val="mn-MN"/>
              </w:rPr>
              <w:t>2</w:t>
            </w:r>
            <w:r w:rsidRPr="009778B4">
              <w:rPr>
                <w:rFonts w:ascii="Arial" w:eastAsia="Arial" w:hAnsi="Arial" w:cs="Arial"/>
                <w:color w:val="000000" w:themeColor="text1"/>
                <w:sz w:val="20"/>
                <w:szCs w:val="20"/>
                <w:lang w:val="mn-MN"/>
              </w:rPr>
              <w:t>-2024</w:t>
            </w:r>
          </w:p>
        </w:tc>
        <w:tc>
          <w:tcPr>
            <w:tcW w:w="1417" w:type="dxa"/>
          </w:tcPr>
          <w:p w14:paraId="77CE7B8B" w14:textId="77777777" w:rsidR="009274AA" w:rsidRPr="009778B4" w:rsidRDefault="009274AA" w:rsidP="00A84A00">
            <w:pPr>
              <w:jc w:val="center"/>
              <w:rPr>
                <w:rFonts w:ascii="Arial" w:eastAsia="Arial" w:hAnsi="Arial" w:cs="Arial"/>
                <w:color w:val="000000" w:themeColor="text1"/>
                <w:sz w:val="20"/>
                <w:szCs w:val="20"/>
                <w:lang w:val="en-GB"/>
              </w:rPr>
            </w:pPr>
          </w:p>
        </w:tc>
        <w:tc>
          <w:tcPr>
            <w:tcW w:w="1701" w:type="dxa"/>
          </w:tcPr>
          <w:p w14:paraId="476671A4" w14:textId="77777777" w:rsidR="009274AA" w:rsidRDefault="009274AA" w:rsidP="00A84A00">
            <w:pPr>
              <w:jc w:val="center"/>
              <w:rPr>
                <w:rFonts w:ascii="Arial" w:eastAsia="Arial" w:hAnsi="Arial" w:cs="Arial"/>
                <w:color w:val="000000" w:themeColor="text1"/>
                <w:sz w:val="20"/>
                <w:szCs w:val="20"/>
                <w:lang w:val="mn-MN"/>
              </w:rPr>
            </w:pPr>
          </w:p>
          <w:p w14:paraId="40227B04" w14:textId="77777777" w:rsidR="009274AA" w:rsidRDefault="009274AA" w:rsidP="00A84A00">
            <w:pPr>
              <w:jc w:val="center"/>
              <w:rPr>
                <w:rFonts w:ascii="Arial" w:eastAsia="Arial" w:hAnsi="Arial" w:cs="Arial"/>
                <w:color w:val="000000" w:themeColor="text1"/>
                <w:sz w:val="20"/>
                <w:szCs w:val="20"/>
                <w:lang w:val="mn-MN"/>
              </w:rPr>
            </w:pPr>
          </w:p>
          <w:p w14:paraId="05D62B83" w14:textId="77777777" w:rsidR="009274AA" w:rsidRDefault="009274AA" w:rsidP="00A84A00">
            <w:pPr>
              <w:jc w:val="center"/>
              <w:rPr>
                <w:rFonts w:ascii="Arial" w:eastAsia="Arial" w:hAnsi="Arial" w:cs="Arial"/>
                <w:color w:val="000000" w:themeColor="text1"/>
                <w:sz w:val="20"/>
                <w:szCs w:val="20"/>
                <w:lang w:val="mn-MN"/>
              </w:rPr>
            </w:pPr>
          </w:p>
          <w:p w14:paraId="044FF904" w14:textId="77777777" w:rsidR="009274AA" w:rsidRDefault="009274AA" w:rsidP="00A84A00">
            <w:pPr>
              <w:jc w:val="center"/>
              <w:rPr>
                <w:rFonts w:ascii="Arial" w:eastAsia="Arial" w:hAnsi="Arial" w:cs="Arial"/>
                <w:color w:val="000000" w:themeColor="text1"/>
                <w:sz w:val="20"/>
                <w:szCs w:val="20"/>
                <w:lang w:val="mn-MN"/>
              </w:rPr>
            </w:pPr>
          </w:p>
          <w:p w14:paraId="0B10B951" w14:textId="77777777" w:rsidR="009274AA" w:rsidRDefault="009274AA" w:rsidP="00A84A00">
            <w:pPr>
              <w:jc w:val="center"/>
              <w:rPr>
                <w:rFonts w:ascii="Arial" w:eastAsia="Arial" w:hAnsi="Arial" w:cs="Arial"/>
                <w:color w:val="000000" w:themeColor="text1"/>
                <w:sz w:val="20"/>
                <w:szCs w:val="20"/>
                <w:lang w:val="mn-MN"/>
              </w:rPr>
            </w:pPr>
          </w:p>
          <w:p w14:paraId="1BA20802" w14:textId="77777777" w:rsidR="009274AA" w:rsidRDefault="009274AA" w:rsidP="00A84A00">
            <w:pPr>
              <w:jc w:val="center"/>
              <w:rPr>
                <w:rFonts w:ascii="Arial" w:eastAsia="Arial" w:hAnsi="Arial" w:cs="Arial"/>
                <w:color w:val="000000" w:themeColor="text1"/>
                <w:sz w:val="20"/>
                <w:szCs w:val="20"/>
                <w:lang w:val="mn-MN"/>
              </w:rPr>
            </w:pPr>
          </w:p>
          <w:p w14:paraId="3219F551" w14:textId="77777777" w:rsidR="009274AA" w:rsidRDefault="009274AA" w:rsidP="00A84A00">
            <w:pPr>
              <w:jc w:val="center"/>
              <w:rPr>
                <w:rFonts w:ascii="Arial" w:eastAsia="Arial" w:hAnsi="Arial" w:cs="Arial"/>
                <w:color w:val="000000" w:themeColor="text1"/>
                <w:sz w:val="20"/>
                <w:szCs w:val="20"/>
                <w:lang w:val="mn-MN"/>
              </w:rPr>
            </w:pPr>
          </w:p>
          <w:p w14:paraId="28E4EDEF" w14:textId="77777777" w:rsidR="009274AA" w:rsidRPr="009778B4" w:rsidRDefault="009274AA" w:rsidP="00A84A00">
            <w:pP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 xml:space="preserve">66,7 хувь </w:t>
            </w:r>
          </w:p>
        </w:tc>
        <w:tc>
          <w:tcPr>
            <w:tcW w:w="4111" w:type="dxa"/>
            <w:shd w:val="clear" w:color="auto" w:fill="auto"/>
          </w:tcPr>
          <w:p w14:paraId="7188A491" w14:textId="77777777" w:rsidR="009274AA" w:rsidRPr="00047C49" w:rsidRDefault="009274AA" w:rsidP="00A84A00">
            <w:pPr>
              <w:spacing w:after="160" w:line="259" w:lineRule="auto"/>
              <w:jc w:val="both"/>
              <w:rPr>
                <w:rFonts w:ascii="Arial" w:eastAsia="Arial" w:hAnsi="Arial" w:cs="Arial"/>
                <w:sz w:val="20"/>
                <w:szCs w:val="20"/>
                <w:lang w:val="mn-MN" w:eastAsia="mn-MN" w:bidi="ar-SA"/>
              </w:rPr>
            </w:pPr>
            <w:r w:rsidRPr="00047C49">
              <w:rPr>
                <w:rFonts w:ascii="Arial" w:eastAsia="Arial" w:hAnsi="Arial" w:cs="Arial"/>
                <w:sz w:val="20"/>
                <w:szCs w:val="20"/>
                <w:lang w:val="mn-MN" w:eastAsia="mn-MN" w:bidi="ar-SA"/>
              </w:rPr>
              <w:t xml:space="preserve">          Монгол улсын Ерөнхийлөгчийн 2010 оны 53 тоот зарлигийн дагуу 3-64 насны бие бялдрын хөгжил чийрэгжилтийн түвшин тогтоох сорилд хамрагдвал зохих  иргэдийн  10.8  хувь буюу 3591 иргэнийг хамруулан зохион байгуулсан  байна. </w:t>
            </w:r>
          </w:p>
          <w:p w14:paraId="221E381A" w14:textId="77777777" w:rsidR="009274AA" w:rsidRPr="00047C49" w:rsidRDefault="009274AA" w:rsidP="00A84A00">
            <w:pPr>
              <w:spacing w:after="160" w:line="259" w:lineRule="auto"/>
              <w:jc w:val="both"/>
              <w:rPr>
                <w:rFonts w:ascii="Arial" w:eastAsia="Arial" w:hAnsi="Arial" w:cs="Arial"/>
                <w:sz w:val="20"/>
                <w:szCs w:val="20"/>
                <w:lang w:val="mn-MN" w:eastAsia="mn-MN" w:bidi="ar-SA"/>
              </w:rPr>
            </w:pPr>
            <w:r w:rsidRPr="00047C49">
              <w:rPr>
                <w:rFonts w:ascii="Arial" w:eastAsia="Arial" w:hAnsi="Arial" w:cs="Arial"/>
                <w:sz w:val="20"/>
                <w:szCs w:val="20"/>
                <w:lang w:val="mn-MN" w:eastAsia="mn-MN" w:bidi="ar-SA"/>
              </w:rPr>
              <w:t xml:space="preserve">         Сорилд хамрагдсан иргэдийн 1006 буюу 28 % нь А, 1097  буюу 30,5 % нь В, 392 буюу 10,9 % нь С, 857  буюу 23,9 % нь D, 239 буюу 6,7  % нь F үнэлгээтэй үнэлэгдсэн байна. </w:t>
            </w:r>
          </w:p>
          <w:p w14:paraId="7C5B06CC" w14:textId="77777777" w:rsidR="009274AA" w:rsidRPr="003866DF" w:rsidRDefault="009274AA" w:rsidP="00A84A00">
            <w:pPr>
              <w:jc w:val="both"/>
              <w:rPr>
                <w:rFonts w:ascii="Arial" w:hAnsi="Arial" w:cs="Arial"/>
                <w:sz w:val="20"/>
                <w:szCs w:val="20"/>
              </w:rPr>
            </w:pPr>
            <w:r w:rsidRPr="00047C49">
              <w:rPr>
                <w:rFonts w:ascii="Arial" w:eastAsia="Arial" w:hAnsi="Arial" w:cs="Arial"/>
                <w:sz w:val="20"/>
                <w:szCs w:val="20"/>
                <w:lang w:val="mn-MN" w:eastAsia="mn-MN" w:bidi="ar-SA"/>
              </w:rPr>
              <w:t xml:space="preserve">         Иргэдийн бие бялдрын түвшнийг шинжлэх ухааны үндэслэлтэй хэмжин тодорхойлж, хөдөлгөөний дутагдлаас урьдчилан сэргийлэх, бие бялдраа чийрэгжүүлэх, амьдралын эрүүл зан үйлийг төлөвшүүлэх, иргэдийн бие бялдрын хөгжлийн үзүүлэлтийг үнэлэх, </w:t>
            </w:r>
            <w:r w:rsidRPr="00047C49">
              <w:rPr>
                <w:rFonts w:ascii="Arial" w:eastAsia="Arial" w:hAnsi="Arial" w:cs="Arial"/>
                <w:sz w:val="20"/>
                <w:szCs w:val="20"/>
                <w:lang w:val="mn-MN" w:eastAsia="mn-MN" w:bidi="ar-SA"/>
              </w:rPr>
              <w:lastRenderedPageBreak/>
              <w:t>хянах, тайлагнах, аймгийн хэмжээний биеийн тамирын бодлого боловсруулахад үйл ажиллагааг чиглүүлсэн.</w:t>
            </w:r>
          </w:p>
        </w:tc>
        <w:tc>
          <w:tcPr>
            <w:tcW w:w="1560" w:type="dxa"/>
          </w:tcPr>
          <w:p w14:paraId="4B20B9A5" w14:textId="77777777" w:rsidR="009274AA" w:rsidRPr="009778B4" w:rsidRDefault="009274AA" w:rsidP="00A84A00">
            <w:pPr>
              <w:jc w:val="center"/>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lastRenderedPageBreak/>
              <w:t xml:space="preserve">80 хувь </w:t>
            </w:r>
          </w:p>
        </w:tc>
      </w:tr>
      <w:tr w:rsidR="009274AA" w:rsidRPr="009778B4" w14:paraId="5F59E8B6" w14:textId="77777777" w:rsidTr="00A84A00">
        <w:trPr>
          <w:trHeight w:val="255"/>
        </w:trPr>
        <w:tc>
          <w:tcPr>
            <w:tcW w:w="425" w:type="dxa"/>
            <w:vMerge/>
          </w:tcPr>
          <w:p w14:paraId="35C18B29" w14:textId="77777777" w:rsidR="009274AA" w:rsidRPr="009778B4" w:rsidRDefault="009274AA" w:rsidP="00A84A00">
            <w:pPr>
              <w:jc w:val="both"/>
              <w:rPr>
                <w:rFonts w:ascii="Arial" w:eastAsia="Arial" w:hAnsi="Arial" w:cs="Arial"/>
                <w:color w:val="000000" w:themeColor="text1"/>
                <w:sz w:val="20"/>
                <w:szCs w:val="20"/>
                <w:lang w:val="mn-MN"/>
              </w:rPr>
            </w:pPr>
          </w:p>
        </w:tc>
        <w:tc>
          <w:tcPr>
            <w:tcW w:w="2264" w:type="dxa"/>
            <w:vMerge/>
          </w:tcPr>
          <w:p w14:paraId="5D046EE5" w14:textId="77777777" w:rsidR="009274AA" w:rsidRPr="009778B4" w:rsidRDefault="009274AA" w:rsidP="00A84A00">
            <w:pPr>
              <w:jc w:val="both"/>
              <w:rPr>
                <w:rFonts w:ascii="Arial" w:eastAsia="Arial" w:hAnsi="Arial" w:cs="Arial"/>
                <w:color w:val="000000" w:themeColor="text1"/>
                <w:sz w:val="20"/>
                <w:szCs w:val="20"/>
                <w:lang w:val="mn-MN"/>
              </w:rPr>
            </w:pPr>
          </w:p>
        </w:tc>
        <w:tc>
          <w:tcPr>
            <w:tcW w:w="1989" w:type="dxa"/>
          </w:tcPr>
          <w:p w14:paraId="0E1F4094"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Хүн амын бие бялдрын хөгжил чийрэгжилтийн түвшин тогтоох сорил”-ыг зохион байгуулж, аймгийн хэмжээний судалгаа гаргана.</w:t>
            </w:r>
          </w:p>
        </w:tc>
        <w:tc>
          <w:tcPr>
            <w:tcW w:w="1560" w:type="dxa"/>
          </w:tcPr>
          <w:p w14:paraId="5FFD2B21" w14:textId="77777777" w:rsidR="009274AA" w:rsidRDefault="009274AA" w:rsidP="00A84A00">
            <w:pPr>
              <w:jc w:val="both"/>
              <w:rPr>
                <w:rFonts w:ascii="Arial" w:eastAsia="Arial" w:hAnsi="Arial" w:cs="Arial"/>
                <w:color w:val="000000" w:themeColor="text1"/>
                <w:sz w:val="20"/>
                <w:szCs w:val="20"/>
                <w:lang w:val="mn-MN"/>
              </w:rPr>
            </w:pPr>
          </w:p>
          <w:p w14:paraId="0E6C8821" w14:textId="77777777" w:rsidR="009274AA" w:rsidRDefault="009274AA" w:rsidP="00A84A00">
            <w:pPr>
              <w:jc w:val="both"/>
              <w:rPr>
                <w:rFonts w:ascii="Arial" w:eastAsia="Arial" w:hAnsi="Arial" w:cs="Arial"/>
                <w:color w:val="000000" w:themeColor="text1"/>
                <w:sz w:val="20"/>
                <w:szCs w:val="20"/>
                <w:lang w:val="mn-MN"/>
              </w:rPr>
            </w:pPr>
          </w:p>
          <w:p w14:paraId="74AF061E" w14:textId="77777777" w:rsidR="009274AA" w:rsidRDefault="009274AA" w:rsidP="00A84A00">
            <w:pPr>
              <w:jc w:val="both"/>
              <w:rPr>
                <w:rFonts w:ascii="Arial" w:eastAsia="Arial" w:hAnsi="Arial" w:cs="Arial"/>
                <w:color w:val="000000" w:themeColor="text1"/>
                <w:sz w:val="20"/>
                <w:szCs w:val="20"/>
                <w:lang w:val="mn-MN"/>
              </w:rPr>
            </w:pPr>
          </w:p>
          <w:p w14:paraId="798AAC93" w14:textId="77777777" w:rsidR="009274AA" w:rsidRDefault="009274AA" w:rsidP="00A84A00">
            <w:pPr>
              <w:jc w:val="both"/>
              <w:rPr>
                <w:rFonts w:ascii="Arial" w:eastAsia="Arial" w:hAnsi="Arial" w:cs="Arial"/>
                <w:color w:val="000000" w:themeColor="text1"/>
                <w:sz w:val="20"/>
                <w:szCs w:val="20"/>
                <w:lang w:val="mn-MN"/>
              </w:rPr>
            </w:pPr>
          </w:p>
          <w:p w14:paraId="580B7105"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202</w:t>
            </w:r>
            <w:r>
              <w:rPr>
                <w:rFonts w:ascii="Arial" w:eastAsia="Arial" w:hAnsi="Arial" w:cs="Arial"/>
                <w:color w:val="000000" w:themeColor="text1"/>
                <w:sz w:val="20"/>
                <w:szCs w:val="20"/>
                <w:lang w:val="mn-MN"/>
              </w:rPr>
              <w:t>2</w:t>
            </w:r>
            <w:r w:rsidRPr="009778B4">
              <w:rPr>
                <w:rFonts w:ascii="Arial" w:eastAsia="Arial" w:hAnsi="Arial" w:cs="Arial"/>
                <w:color w:val="000000" w:themeColor="text1"/>
                <w:sz w:val="20"/>
                <w:szCs w:val="20"/>
                <w:lang w:val="mn-MN"/>
              </w:rPr>
              <w:t>-2024</w:t>
            </w:r>
          </w:p>
        </w:tc>
        <w:tc>
          <w:tcPr>
            <w:tcW w:w="1417" w:type="dxa"/>
          </w:tcPr>
          <w:p w14:paraId="49FBC321" w14:textId="77777777" w:rsidR="009274AA" w:rsidRPr="009778B4" w:rsidRDefault="009274AA" w:rsidP="00A84A00">
            <w:pPr>
              <w:jc w:val="center"/>
              <w:rPr>
                <w:rFonts w:ascii="Arial" w:eastAsia="Arial" w:hAnsi="Arial" w:cs="Arial"/>
                <w:color w:val="000000" w:themeColor="text1"/>
                <w:sz w:val="20"/>
                <w:szCs w:val="20"/>
                <w:lang w:val="en-GB"/>
              </w:rPr>
            </w:pPr>
          </w:p>
        </w:tc>
        <w:tc>
          <w:tcPr>
            <w:tcW w:w="1701" w:type="dxa"/>
          </w:tcPr>
          <w:p w14:paraId="5A799B8F" w14:textId="77777777" w:rsidR="009274AA" w:rsidRDefault="009274AA" w:rsidP="00A84A00">
            <w:pPr>
              <w:jc w:val="center"/>
              <w:rPr>
                <w:rFonts w:ascii="Arial" w:eastAsia="Arial" w:hAnsi="Arial" w:cs="Arial"/>
                <w:color w:val="000000" w:themeColor="text1"/>
                <w:sz w:val="20"/>
                <w:szCs w:val="20"/>
                <w:lang w:val="mn-MN"/>
              </w:rPr>
            </w:pPr>
          </w:p>
          <w:p w14:paraId="06519D3C" w14:textId="77777777" w:rsidR="009274AA" w:rsidRPr="009778B4" w:rsidRDefault="009274AA" w:rsidP="00A84A00">
            <w:pPr>
              <w:jc w:val="cente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ББТТС-д хамрагдах иргэдийн тоо нэмэгдсэн байна</w:t>
            </w:r>
          </w:p>
        </w:tc>
        <w:tc>
          <w:tcPr>
            <w:tcW w:w="4111" w:type="dxa"/>
          </w:tcPr>
          <w:p w14:paraId="0409C9F0" w14:textId="77777777" w:rsidR="009274AA" w:rsidRPr="00D60A35" w:rsidRDefault="009274AA" w:rsidP="00A84A00">
            <w:pPr>
              <w:jc w:val="both"/>
              <w:rPr>
                <w:rFonts w:ascii="Arial" w:hAnsi="Arial" w:cs="Arial"/>
                <w:sz w:val="20"/>
                <w:szCs w:val="20"/>
                <w:lang w:val="mn-MN"/>
              </w:rPr>
            </w:pPr>
            <w:r w:rsidRPr="00D60A35">
              <w:rPr>
                <w:rFonts w:ascii="Arial" w:hAnsi="Arial" w:cs="Arial"/>
                <w:sz w:val="20"/>
                <w:szCs w:val="20"/>
                <w:lang w:val="mn-MN"/>
              </w:rPr>
              <w:t xml:space="preserve">      Бие бялдрын сорилд 3-64 насны 3591 иргэн хамрагдсан. Үүнээс</w:t>
            </w:r>
          </w:p>
          <w:p w14:paraId="0694A614" w14:textId="77777777" w:rsidR="009274AA" w:rsidRPr="00D60A35" w:rsidRDefault="009274AA" w:rsidP="00A84A00">
            <w:pPr>
              <w:jc w:val="both"/>
              <w:rPr>
                <w:rFonts w:ascii="Arial" w:hAnsi="Arial" w:cs="Arial"/>
                <w:sz w:val="20"/>
                <w:szCs w:val="20"/>
                <w:lang w:val="mn-MN"/>
              </w:rPr>
            </w:pPr>
            <w:r w:rsidRPr="00D60A35">
              <w:rPr>
                <w:rFonts w:ascii="Arial" w:hAnsi="Arial" w:cs="Arial"/>
                <w:sz w:val="20"/>
                <w:szCs w:val="20"/>
                <w:lang w:val="mn-MN"/>
              </w:rPr>
              <w:t xml:space="preserve">А үнэлгээтэй 1006       </w:t>
            </w:r>
            <w:r>
              <w:rPr>
                <w:rFonts w:ascii="Arial" w:hAnsi="Arial" w:cs="Arial"/>
                <w:sz w:val="20"/>
                <w:szCs w:val="20"/>
                <w:lang w:val="mn-MN"/>
              </w:rPr>
              <w:t xml:space="preserve">  </w:t>
            </w:r>
            <w:r w:rsidRPr="00D60A35">
              <w:rPr>
                <w:rFonts w:ascii="Arial" w:hAnsi="Arial" w:cs="Arial"/>
                <w:sz w:val="20"/>
                <w:szCs w:val="20"/>
                <w:lang w:val="mn-MN"/>
              </w:rPr>
              <w:t xml:space="preserve">28.0 хувь </w:t>
            </w:r>
          </w:p>
          <w:p w14:paraId="0FB3EEFD" w14:textId="77777777" w:rsidR="009274AA" w:rsidRPr="00D60A35" w:rsidRDefault="009274AA" w:rsidP="00A84A00">
            <w:pPr>
              <w:jc w:val="both"/>
              <w:rPr>
                <w:rFonts w:ascii="Arial" w:hAnsi="Arial" w:cs="Arial"/>
                <w:sz w:val="20"/>
                <w:szCs w:val="20"/>
                <w:lang w:val="mn-MN"/>
              </w:rPr>
            </w:pPr>
            <w:r w:rsidRPr="00D60A35">
              <w:rPr>
                <w:rFonts w:ascii="Arial" w:hAnsi="Arial" w:cs="Arial"/>
                <w:sz w:val="20"/>
                <w:szCs w:val="20"/>
                <w:lang w:val="mn-MN"/>
              </w:rPr>
              <w:t>В үнэлгээтэй 1097</w:t>
            </w:r>
            <w:r w:rsidRPr="00D60A35">
              <w:rPr>
                <w:rFonts w:ascii="Arial" w:hAnsi="Arial" w:cs="Arial"/>
                <w:sz w:val="20"/>
                <w:szCs w:val="20"/>
                <w:lang w:val="mn-MN"/>
              </w:rPr>
              <w:tab/>
              <w:t>30.5 хувь</w:t>
            </w:r>
          </w:p>
          <w:p w14:paraId="04E40959" w14:textId="77777777" w:rsidR="009274AA" w:rsidRPr="00D60A35" w:rsidRDefault="009274AA" w:rsidP="00A84A00">
            <w:pPr>
              <w:jc w:val="both"/>
              <w:rPr>
                <w:rFonts w:ascii="Arial" w:hAnsi="Arial" w:cs="Arial"/>
                <w:sz w:val="20"/>
                <w:szCs w:val="20"/>
                <w:lang w:val="mn-MN"/>
              </w:rPr>
            </w:pPr>
            <w:r>
              <w:rPr>
                <w:rFonts w:ascii="Arial" w:hAnsi="Arial" w:cs="Arial"/>
                <w:sz w:val="20"/>
                <w:szCs w:val="20"/>
                <w:lang w:val="mn-MN"/>
              </w:rPr>
              <w:t xml:space="preserve">С үнэлгээтэй 392          </w:t>
            </w:r>
            <w:r w:rsidRPr="00D60A35">
              <w:rPr>
                <w:rFonts w:ascii="Arial" w:hAnsi="Arial" w:cs="Arial"/>
                <w:sz w:val="20"/>
                <w:szCs w:val="20"/>
                <w:lang w:val="mn-MN"/>
              </w:rPr>
              <w:t>10.9  хувь</w:t>
            </w:r>
          </w:p>
          <w:p w14:paraId="3B475FF8" w14:textId="77777777" w:rsidR="009274AA" w:rsidRPr="00D60A35" w:rsidRDefault="009274AA" w:rsidP="00A84A00">
            <w:pPr>
              <w:jc w:val="both"/>
              <w:rPr>
                <w:rFonts w:ascii="Arial" w:hAnsi="Arial" w:cs="Arial"/>
                <w:sz w:val="20"/>
                <w:szCs w:val="20"/>
                <w:lang w:val="mn-MN"/>
              </w:rPr>
            </w:pPr>
            <w:r w:rsidRPr="00D60A35">
              <w:rPr>
                <w:rFonts w:ascii="Arial" w:hAnsi="Arial" w:cs="Arial"/>
                <w:sz w:val="20"/>
                <w:szCs w:val="20"/>
                <w:lang w:val="mn-MN"/>
              </w:rPr>
              <w:t xml:space="preserve">D үнэлгээтэй </w:t>
            </w:r>
            <w:r w:rsidRPr="00D60A35">
              <w:rPr>
                <w:rFonts w:ascii="Arial" w:hAnsi="Arial" w:cs="Arial"/>
                <w:sz w:val="20"/>
                <w:szCs w:val="20"/>
                <w:lang w:val="mn-MN"/>
              </w:rPr>
              <w:tab/>
              <w:t>857</w:t>
            </w:r>
            <w:r w:rsidRPr="00D60A35">
              <w:rPr>
                <w:rFonts w:ascii="Arial" w:hAnsi="Arial" w:cs="Arial"/>
                <w:sz w:val="20"/>
                <w:szCs w:val="20"/>
                <w:lang w:val="mn-MN"/>
              </w:rPr>
              <w:tab/>
              <w:t>23.9 хувь</w:t>
            </w:r>
          </w:p>
          <w:p w14:paraId="3C396F42" w14:textId="77777777" w:rsidR="009274AA" w:rsidRPr="00D60A35" w:rsidRDefault="009274AA" w:rsidP="00A84A00">
            <w:pPr>
              <w:jc w:val="both"/>
              <w:rPr>
                <w:rFonts w:ascii="Arial" w:hAnsi="Arial" w:cs="Arial"/>
                <w:sz w:val="20"/>
                <w:szCs w:val="20"/>
                <w:lang w:val="mn-MN"/>
              </w:rPr>
            </w:pPr>
            <w:r w:rsidRPr="00D60A35">
              <w:rPr>
                <w:rFonts w:ascii="Arial" w:hAnsi="Arial" w:cs="Arial"/>
                <w:sz w:val="20"/>
                <w:szCs w:val="20"/>
                <w:lang w:val="mn-MN"/>
              </w:rPr>
              <w:t xml:space="preserve">F үнэлгээтэй   </w:t>
            </w:r>
            <w:r w:rsidRPr="00D60A35">
              <w:rPr>
                <w:rFonts w:ascii="Arial" w:hAnsi="Arial" w:cs="Arial"/>
                <w:sz w:val="20"/>
                <w:szCs w:val="20"/>
                <w:lang w:val="mn-MN"/>
              </w:rPr>
              <w:tab/>
              <w:t xml:space="preserve">239       6.7  хувь </w:t>
            </w:r>
          </w:p>
          <w:p w14:paraId="026DF95E" w14:textId="77777777" w:rsidR="009274AA" w:rsidRPr="00D60A35" w:rsidRDefault="009274AA" w:rsidP="00A84A00">
            <w:pPr>
              <w:jc w:val="both"/>
              <w:rPr>
                <w:rFonts w:ascii="Arial" w:hAnsi="Arial" w:cs="Arial"/>
                <w:sz w:val="20"/>
                <w:szCs w:val="20"/>
                <w:lang w:val="mn-MN"/>
              </w:rPr>
            </w:pPr>
            <w:r w:rsidRPr="00D60A35">
              <w:rPr>
                <w:rFonts w:ascii="Arial" w:hAnsi="Arial" w:cs="Arial"/>
                <w:sz w:val="20"/>
                <w:szCs w:val="20"/>
                <w:lang w:val="mn-MN"/>
              </w:rPr>
              <w:t xml:space="preserve">Сорилд хамрагдсан иргэдийн 2962  буюу 82,4  хувь нь АВС үнэлгээтэй үнэлэгдсэн байна. </w:t>
            </w:r>
          </w:p>
          <w:p w14:paraId="50043C13" w14:textId="77777777" w:rsidR="009274AA" w:rsidRPr="00D60A35" w:rsidRDefault="009274AA" w:rsidP="00A84A00">
            <w:pPr>
              <w:jc w:val="both"/>
              <w:rPr>
                <w:rFonts w:ascii="Arial" w:hAnsi="Arial" w:cs="Arial"/>
                <w:sz w:val="20"/>
                <w:szCs w:val="20"/>
                <w:lang w:val="mn-MN"/>
              </w:rPr>
            </w:pPr>
            <w:r w:rsidRPr="00D60A35">
              <w:rPr>
                <w:rFonts w:ascii="Arial" w:hAnsi="Arial" w:cs="Arial"/>
                <w:sz w:val="20"/>
                <w:szCs w:val="20"/>
                <w:lang w:val="mn-MN"/>
              </w:rPr>
              <w:t xml:space="preserve">     БЖИ-ийн судалгаанд 956 хүн хамрагдсанаас:</w:t>
            </w:r>
          </w:p>
          <w:p w14:paraId="4D819632" w14:textId="77777777" w:rsidR="009274AA" w:rsidRPr="00D60A35" w:rsidRDefault="009274AA" w:rsidP="00A84A00">
            <w:pPr>
              <w:jc w:val="both"/>
              <w:rPr>
                <w:rFonts w:ascii="Arial" w:hAnsi="Arial" w:cs="Arial"/>
                <w:sz w:val="20"/>
                <w:szCs w:val="20"/>
                <w:lang w:val="mn-MN"/>
              </w:rPr>
            </w:pPr>
            <w:r w:rsidRPr="00D60A35">
              <w:rPr>
                <w:rFonts w:ascii="Arial" w:hAnsi="Arial" w:cs="Arial"/>
                <w:sz w:val="20"/>
                <w:szCs w:val="20"/>
                <w:lang w:val="mn-MN"/>
              </w:rPr>
              <w:t xml:space="preserve">     Туранхай  25  буюу 2.6 хувь </w:t>
            </w:r>
          </w:p>
          <w:p w14:paraId="7F6BDF37" w14:textId="77777777" w:rsidR="009274AA" w:rsidRPr="00D60A35" w:rsidRDefault="009274AA" w:rsidP="00A84A00">
            <w:pPr>
              <w:jc w:val="both"/>
              <w:rPr>
                <w:rFonts w:ascii="Arial" w:hAnsi="Arial" w:cs="Arial"/>
                <w:sz w:val="20"/>
                <w:szCs w:val="20"/>
                <w:lang w:val="mn-MN"/>
              </w:rPr>
            </w:pPr>
            <w:r w:rsidRPr="00D60A35">
              <w:rPr>
                <w:rFonts w:ascii="Arial" w:hAnsi="Arial" w:cs="Arial"/>
                <w:sz w:val="20"/>
                <w:szCs w:val="20"/>
                <w:lang w:val="mn-MN"/>
              </w:rPr>
              <w:t xml:space="preserve">      Хэвийн жинтэй  394 буюу   41.3 хувь </w:t>
            </w:r>
          </w:p>
          <w:p w14:paraId="685F4620" w14:textId="77777777" w:rsidR="009274AA" w:rsidRPr="00D60A35" w:rsidRDefault="009274AA" w:rsidP="00A84A00">
            <w:pPr>
              <w:jc w:val="both"/>
              <w:rPr>
                <w:rFonts w:ascii="Arial" w:hAnsi="Arial" w:cs="Arial"/>
                <w:sz w:val="20"/>
                <w:szCs w:val="20"/>
                <w:lang w:val="mn-MN"/>
              </w:rPr>
            </w:pPr>
            <w:r w:rsidRPr="00D60A35">
              <w:rPr>
                <w:rFonts w:ascii="Arial" w:hAnsi="Arial" w:cs="Arial"/>
                <w:sz w:val="20"/>
                <w:szCs w:val="20"/>
                <w:lang w:val="mn-MN"/>
              </w:rPr>
              <w:t xml:space="preserve">      Илүүдэл жинтэй  320  буюу   33.5 хувь</w:t>
            </w:r>
          </w:p>
          <w:p w14:paraId="2A12314A" w14:textId="77777777" w:rsidR="009274AA" w:rsidRPr="00D60A35" w:rsidRDefault="009274AA" w:rsidP="00A84A00">
            <w:pPr>
              <w:jc w:val="both"/>
              <w:rPr>
                <w:rFonts w:ascii="Arial" w:hAnsi="Arial" w:cs="Arial"/>
                <w:sz w:val="20"/>
                <w:szCs w:val="20"/>
                <w:lang w:val="mn-MN"/>
              </w:rPr>
            </w:pPr>
            <w:r w:rsidRPr="00D60A35">
              <w:rPr>
                <w:rFonts w:ascii="Arial" w:hAnsi="Arial" w:cs="Arial"/>
                <w:sz w:val="20"/>
                <w:szCs w:val="20"/>
                <w:lang w:val="mn-MN"/>
              </w:rPr>
              <w:t xml:space="preserve">     Таргалалтын  1 зэрэг </w:t>
            </w:r>
            <w:r w:rsidRPr="00D60A35">
              <w:rPr>
                <w:rFonts w:ascii="Arial" w:hAnsi="Arial" w:cs="Arial"/>
                <w:sz w:val="20"/>
                <w:szCs w:val="20"/>
                <w:lang w:val="mn-MN"/>
              </w:rPr>
              <w:tab/>
              <w:t xml:space="preserve">177буюу  18.5 хувь   </w:t>
            </w:r>
          </w:p>
          <w:p w14:paraId="16F99A6F" w14:textId="77777777" w:rsidR="009274AA" w:rsidRPr="00D60A35" w:rsidRDefault="009274AA" w:rsidP="00A84A00">
            <w:pPr>
              <w:jc w:val="both"/>
              <w:rPr>
                <w:rFonts w:ascii="Arial" w:hAnsi="Arial" w:cs="Arial"/>
                <w:sz w:val="20"/>
                <w:szCs w:val="20"/>
                <w:lang w:val="mn-MN"/>
              </w:rPr>
            </w:pPr>
            <w:r w:rsidRPr="00D60A35">
              <w:rPr>
                <w:rFonts w:ascii="Arial" w:hAnsi="Arial" w:cs="Arial"/>
                <w:sz w:val="20"/>
                <w:szCs w:val="20"/>
                <w:lang w:val="mn-MN"/>
              </w:rPr>
              <w:t xml:space="preserve">     Таргалалтын 2 зэрэг </w:t>
            </w:r>
            <w:r w:rsidRPr="00D60A35">
              <w:rPr>
                <w:rFonts w:ascii="Arial" w:hAnsi="Arial" w:cs="Arial"/>
                <w:sz w:val="20"/>
                <w:szCs w:val="20"/>
                <w:lang w:val="mn-MN"/>
              </w:rPr>
              <w:tab/>
              <w:t xml:space="preserve">34 буюу      3.5 хувь Таргалалтын 3 зэрэг </w:t>
            </w:r>
            <w:r w:rsidRPr="00D60A35">
              <w:rPr>
                <w:rFonts w:ascii="Arial" w:hAnsi="Arial" w:cs="Arial"/>
                <w:sz w:val="20"/>
                <w:szCs w:val="20"/>
                <w:lang w:val="mn-MN"/>
              </w:rPr>
              <w:tab/>
              <w:t xml:space="preserve">6 буюу </w:t>
            </w:r>
            <w:r w:rsidRPr="00D60A35">
              <w:rPr>
                <w:rFonts w:ascii="Arial" w:hAnsi="Arial" w:cs="Arial"/>
                <w:sz w:val="20"/>
                <w:szCs w:val="20"/>
                <w:lang w:val="mn-MN"/>
              </w:rPr>
              <w:tab/>
              <w:t xml:space="preserve">             0.6 хувь байна. </w:t>
            </w:r>
          </w:p>
          <w:p w14:paraId="00A650CC" w14:textId="77777777" w:rsidR="009274AA" w:rsidRPr="00D60A35" w:rsidRDefault="009274AA" w:rsidP="00A84A00">
            <w:pPr>
              <w:jc w:val="both"/>
              <w:rPr>
                <w:rFonts w:ascii="Arial" w:hAnsi="Arial" w:cs="Arial"/>
                <w:sz w:val="20"/>
                <w:szCs w:val="20"/>
                <w:lang w:val="mn-MN"/>
              </w:rPr>
            </w:pPr>
            <w:r w:rsidRPr="00D60A35">
              <w:rPr>
                <w:rFonts w:ascii="Arial" w:hAnsi="Arial" w:cs="Arial"/>
                <w:sz w:val="20"/>
                <w:szCs w:val="20"/>
                <w:lang w:val="mn-MN"/>
              </w:rPr>
              <w:t xml:space="preserve">     Сорилд хамрагдсан иргэдийн 56,1  хувь  илүүдэл жинтэй бол</w:t>
            </w:r>
            <w:r>
              <w:rPr>
                <w:rFonts w:ascii="Arial" w:hAnsi="Arial" w:cs="Arial"/>
                <w:sz w:val="20"/>
                <w:szCs w:val="20"/>
                <w:lang w:val="mn-MN"/>
              </w:rPr>
              <w:t xml:space="preserve">он таргалалтын зэрэгтэй байна. </w:t>
            </w:r>
          </w:p>
        </w:tc>
        <w:tc>
          <w:tcPr>
            <w:tcW w:w="1560" w:type="dxa"/>
          </w:tcPr>
          <w:p w14:paraId="077645A1" w14:textId="77777777" w:rsidR="009274AA" w:rsidRPr="009778B4" w:rsidRDefault="009274AA" w:rsidP="00A84A00">
            <w:pPr>
              <w:jc w:val="center"/>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100 хувь</w:t>
            </w:r>
          </w:p>
        </w:tc>
      </w:tr>
      <w:tr w:rsidR="009274AA" w:rsidRPr="009778B4" w14:paraId="01180F54" w14:textId="77777777" w:rsidTr="00A84A00">
        <w:trPr>
          <w:trHeight w:val="255"/>
        </w:trPr>
        <w:tc>
          <w:tcPr>
            <w:tcW w:w="425" w:type="dxa"/>
            <w:vMerge/>
          </w:tcPr>
          <w:p w14:paraId="17416E71" w14:textId="77777777" w:rsidR="009274AA" w:rsidRPr="009778B4" w:rsidRDefault="009274AA" w:rsidP="00A84A00">
            <w:pPr>
              <w:jc w:val="both"/>
              <w:rPr>
                <w:rFonts w:ascii="Arial" w:eastAsia="Arial" w:hAnsi="Arial" w:cs="Arial"/>
                <w:color w:val="000000" w:themeColor="text1"/>
                <w:sz w:val="20"/>
                <w:szCs w:val="20"/>
                <w:lang w:val="mn-MN"/>
              </w:rPr>
            </w:pPr>
          </w:p>
        </w:tc>
        <w:tc>
          <w:tcPr>
            <w:tcW w:w="2264" w:type="dxa"/>
            <w:vMerge/>
          </w:tcPr>
          <w:p w14:paraId="44369874" w14:textId="77777777" w:rsidR="009274AA" w:rsidRPr="009778B4" w:rsidRDefault="009274AA" w:rsidP="00A84A00">
            <w:pPr>
              <w:jc w:val="both"/>
              <w:rPr>
                <w:rFonts w:ascii="Arial" w:eastAsia="Arial" w:hAnsi="Arial" w:cs="Arial"/>
                <w:color w:val="000000" w:themeColor="text1"/>
                <w:sz w:val="20"/>
                <w:szCs w:val="20"/>
                <w:lang w:val="mn-MN"/>
              </w:rPr>
            </w:pPr>
          </w:p>
        </w:tc>
        <w:tc>
          <w:tcPr>
            <w:tcW w:w="1989" w:type="dxa"/>
          </w:tcPr>
          <w:p w14:paraId="7D8364D7" w14:textId="77777777" w:rsidR="009274AA"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Иргэдийн биеийн тамир, спорт, эрүүл амьдралын зан үйлийг төлөвшүүлэх талаарх мэдлэгийг дээшлүүлэх чиглэлээр сургалт зохион байгуулах.</w:t>
            </w:r>
          </w:p>
          <w:p w14:paraId="34C08FFB" w14:textId="77777777" w:rsidR="009274AA" w:rsidRDefault="009274AA" w:rsidP="00A84A00">
            <w:pPr>
              <w:jc w:val="both"/>
              <w:rPr>
                <w:rFonts w:ascii="Arial" w:eastAsia="Arial" w:hAnsi="Arial" w:cs="Arial"/>
                <w:color w:val="000000" w:themeColor="text1"/>
                <w:sz w:val="20"/>
                <w:szCs w:val="20"/>
                <w:lang w:val="mn-MN"/>
              </w:rPr>
            </w:pPr>
          </w:p>
          <w:p w14:paraId="5A605E08" w14:textId="77777777" w:rsidR="009274AA" w:rsidRPr="009778B4" w:rsidRDefault="009274AA" w:rsidP="00A84A00">
            <w:pPr>
              <w:jc w:val="both"/>
              <w:rPr>
                <w:rFonts w:ascii="Arial" w:eastAsia="Arial" w:hAnsi="Arial" w:cs="Arial"/>
                <w:color w:val="000000" w:themeColor="text1"/>
                <w:sz w:val="20"/>
                <w:szCs w:val="20"/>
                <w:lang w:val="mn-MN"/>
              </w:rPr>
            </w:pPr>
          </w:p>
        </w:tc>
        <w:tc>
          <w:tcPr>
            <w:tcW w:w="1560" w:type="dxa"/>
          </w:tcPr>
          <w:p w14:paraId="3E044E8B" w14:textId="77777777" w:rsidR="009274AA" w:rsidRDefault="009274AA" w:rsidP="00A84A00">
            <w:pPr>
              <w:jc w:val="both"/>
              <w:rPr>
                <w:rFonts w:ascii="Arial" w:eastAsia="Arial" w:hAnsi="Arial" w:cs="Arial"/>
                <w:color w:val="000000" w:themeColor="text1"/>
                <w:sz w:val="20"/>
                <w:szCs w:val="20"/>
                <w:lang w:val="mn-MN"/>
              </w:rPr>
            </w:pPr>
          </w:p>
          <w:p w14:paraId="46460B14" w14:textId="77777777" w:rsidR="009274AA" w:rsidRDefault="009274AA" w:rsidP="00A84A00">
            <w:pPr>
              <w:jc w:val="both"/>
              <w:rPr>
                <w:rFonts w:ascii="Arial" w:eastAsia="Arial" w:hAnsi="Arial" w:cs="Arial"/>
                <w:color w:val="000000" w:themeColor="text1"/>
                <w:sz w:val="20"/>
                <w:szCs w:val="20"/>
                <w:lang w:val="mn-MN"/>
              </w:rPr>
            </w:pPr>
          </w:p>
          <w:p w14:paraId="0823DD47" w14:textId="77777777" w:rsidR="009274AA" w:rsidRDefault="009274AA" w:rsidP="00A84A00">
            <w:pPr>
              <w:jc w:val="both"/>
              <w:rPr>
                <w:rFonts w:ascii="Arial" w:eastAsia="Arial" w:hAnsi="Arial" w:cs="Arial"/>
                <w:color w:val="000000" w:themeColor="text1"/>
                <w:sz w:val="20"/>
                <w:szCs w:val="20"/>
                <w:lang w:val="mn-MN"/>
              </w:rPr>
            </w:pPr>
          </w:p>
          <w:p w14:paraId="62ECAC8E" w14:textId="77777777" w:rsidR="009274AA" w:rsidRDefault="009274AA" w:rsidP="00A84A00">
            <w:pPr>
              <w:jc w:val="both"/>
              <w:rPr>
                <w:rFonts w:ascii="Arial" w:eastAsia="Arial" w:hAnsi="Arial" w:cs="Arial"/>
                <w:color w:val="000000" w:themeColor="text1"/>
                <w:sz w:val="20"/>
                <w:szCs w:val="20"/>
                <w:lang w:val="mn-MN"/>
              </w:rPr>
            </w:pPr>
          </w:p>
          <w:p w14:paraId="2CA4B388" w14:textId="77777777" w:rsidR="009274AA" w:rsidRPr="009778B4" w:rsidRDefault="009274AA" w:rsidP="00A84A00">
            <w:pPr>
              <w:jc w:val="cente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202</w:t>
            </w:r>
            <w:r>
              <w:rPr>
                <w:rFonts w:ascii="Arial" w:eastAsia="Arial" w:hAnsi="Arial" w:cs="Arial"/>
                <w:color w:val="000000" w:themeColor="text1"/>
                <w:sz w:val="20"/>
                <w:szCs w:val="20"/>
                <w:lang w:val="mn-MN"/>
              </w:rPr>
              <w:t>2</w:t>
            </w:r>
            <w:r w:rsidRPr="009778B4">
              <w:rPr>
                <w:rFonts w:ascii="Arial" w:eastAsia="Arial" w:hAnsi="Arial" w:cs="Arial"/>
                <w:color w:val="000000" w:themeColor="text1"/>
                <w:sz w:val="20"/>
                <w:szCs w:val="20"/>
                <w:lang w:val="mn-MN"/>
              </w:rPr>
              <w:t>-2024</w:t>
            </w:r>
          </w:p>
        </w:tc>
        <w:tc>
          <w:tcPr>
            <w:tcW w:w="1417" w:type="dxa"/>
          </w:tcPr>
          <w:p w14:paraId="45882A1E" w14:textId="77777777" w:rsidR="009274AA" w:rsidRPr="009778B4" w:rsidRDefault="009274AA" w:rsidP="00A84A00">
            <w:pPr>
              <w:jc w:val="center"/>
              <w:rPr>
                <w:rFonts w:ascii="Arial" w:eastAsia="Arial" w:hAnsi="Arial" w:cs="Arial"/>
                <w:color w:val="000000" w:themeColor="text1"/>
                <w:sz w:val="20"/>
                <w:szCs w:val="20"/>
                <w:lang w:val="en-GB"/>
              </w:rPr>
            </w:pPr>
          </w:p>
        </w:tc>
        <w:tc>
          <w:tcPr>
            <w:tcW w:w="1701" w:type="dxa"/>
          </w:tcPr>
          <w:p w14:paraId="13C4A634" w14:textId="77777777" w:rsidR="009274AA" w:rsidRDefault="009274AA" w:rsidP="00A84A00">
            <w:pPr>
              <w:jc w:val="center"/>
              <w:rPr>
                <w:rFonts w:ascii="Arial" w:eastAsia="Arial" w:hAnsi="Arial" w:cs="Arial"/>
                <w:color w:val="000000" w:themeColor="text1"/>
                <w:sz w:val="20"/>
                <w:szCs w:val="20"/>
                <w:lang w:val="mn-MN"/>
              </w:rPr>
            </w:pPr>
          </w:p>
          <w:p w14:paraId="7A28E28B" w14:textId="77777777" w:rsidR="009274AA" w:rsidRDefault="009274AA" w:rsidP="00A84A00">
            <w:pPr>
              <w:jc w:val="center"/>
              <w:rPr>
                <w:rFonts w:ascii="Arial" w:eastAsia="Arial" w:hAnsi="Arial" w:cs="Arial"/>
                <w:color w:val="000000" w:themeColor="text1"/>
                <w:sz w:val="20"/>
                <w:szCs w:val="20"/>
                <w:lang w:val="mn-MN"/>
              </w:rPr>
            </w:pPr>
          </w:p>
          <w:p w14:paraId="0D87DD8B" w14:textId="77777777" w:rsidR="009274AA" w:rsidRDefault="009274AA" w:rsidP="00A84A00">
            <w:pPr>
              <w:jc w:val="center"/>
              <w:rPr>
                <w:rFonts w:ascii="Arial" w:eastAsia="Arial" w:hAnsi="Arial" w:cs="Arial"/>
                <w:color w:val="000000" w:themeColor="text1"/>
                <w:sz w:val="20"/>
                <w:szCs w:val="20"/>
                <w:lang w:val="mn-MN"/>
              </w:rPr>
            </w:pPr>
          </w:p>
          <w:p w14:paraId="304AD877" w14:textId="77777777" w:rsidR="009274AA" w:rsidRPr="009778B4" w:rsidRDefault="009274AA" w:rsidP="00A84A00">
            <w:pPr>
              <w:jc w:val="cente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Хандлага, зан үйлээ өөрчилсэн иргэд</w:t>
            </w:r>
          </w:p>
        </w:tc>
        <w:tc>
          <w:tcPr>
            <w:tcW w:w="4111" w:type="dxa"/>
          </w:tcPr>
          <w:p w14:paraId="425F2532" w14:textId="77777777" w:rsidR="009274AA" w:rsidRPr="00B9762A" w:rsidRDefault="009274AA" w:rsidP="00A84A00">
            <w:pPr>
              <w:shd w:val="clear" w:color="auto" w:fill="FFFFFF"/>
              <w:jc w:val="both"/>
              <w:rPr>
                <w:rFonts w:ascii="Arial" w:hAnsi="Arial" w:cs="Arial"/>
                <w:color w:val="050505"/>
                <w:sz w:val="20"/>
                <w:szCs w:val="20"/>
                <w:shd w:val="clear" w:color="auto" w:fill="FFFFFF"/>
                <w:lang w:val="mn-MN"/>
              </w:rPr>
            </w:pPr>
            <w:r w:rsidRPr="00B9762A">
              <w:rPr>
                <w:rFonts w:ascii="Arial" w:eastAsia="Arial" w:hAnsi="Arial" w:cs="Arial"/>
                <w:color w:val="000000" w:themeColor="text1"/>
                <w:sz w:val="20"/>
                <w:szCs w:val="20"/>
                <w:lang w:val="mn-MN"/>
              </w:rPr>
              <w:t xml:space="preserve">Монгол Улсын </w:t>
            </w:r>
            <w:proofErr w:type="spellStart"/>
            <w:r w:rsidRPr="00B9762A">
              <w:rPr>
                <w:rFonts w:ascii="Arial" w:hAnsi="Arial" w:cs="Arial"/>
                <w:color w:val="050505"/>
                <w:sz w:val="20"/>
                <w:szCs w:val="20"/>
                <w:shd w:val="clear" w:color="auto" w:fill="FFFFFF"/>
              </w:rPr>
              <w:t>урт</w:t>
            </w:r>
            <w:proofErr w:type="spellEnd"/>
            <w:r w:rsidRPr="00B9762A">
              <w:rPr>
                <w:rFonts w:ascii="Arial" w:hAnsi="Arial" w:cs="Arial"/>
                <w:color w:val="050505"/>
                <w:sz w:val="20"/>
                <w:szCs w:val="20"/>
                <w:shd w:val="clear" w:color="auto" w:fill="FFFFFF"/>
              </w:rPr>
              <w:t xml:space="preserve"> </w:t>
            </w:r>
            <w:proofErr w:type="spellStart"/>
            <w:r w:rsidRPr="00B9762A">
              <w:rPr>
                <w:rFonts w:ascii="Arial" w:hAnsi="Arial" w:cs="Arial"/>
                <w:color w:val="050505"/>
                <w:sz w:val="20"/>
                <w:szCs w:val="20"/>
                <w:shd w:val="clear" w:color="auto" w:fill="FFFFFF"/>
              </w:rPr>
              <w:t>хугацааны</w:t>
            </w:r>
            <w:proofErr w:type="spellEnd"/>
            <w:r w:rsidRPr="00B9762A">
              <w:rPr>
                <w:rFonts w:ascii="Arial" w:hAnsi="Arial" w:cs="Arial"/>
                <w:color w:val="050505"/>
                <w:sz w:val="20"/>
                <w:szCs w:val="20"/>
                <w:shd w:val="clear" w:color="auto" w:fill="FFFFFF"/>
              </w:rPr>
              <w:t xml:space="preserve"> </w:t>
            </w:r>
            <w:r w:rsidRPr="00B9762A">
              <w:rPr>
                <w:rFonts w:ascii="Arial" w:hAnsi="Arial" w:cs="Arial"/>
                <w:color w:val="050505"/>
                <w:sz w:val="20"/>
                <w:szCs w:val="20"/>
                <w:shd w:val="clear" w:color="auto" w:fill="FFFFFF"/>
                <w:lang w:val="mn-MN"/>
              </w:rPr>
              <w:t xml:space="preserve">Хөгжлийн бодлого </w:t>
            </w:r>
            <w:r w:rsidRPr="00B9762A">
              <w:rPr>
                <w:rFonts w:ascii="Arial" w:hAnsi="Arial" w:cs="Arial"/>
                <w:color w:val="050505"/>
                <w:sz w:val="20"/>
                <w:szCs w:val="20"/>
                <w:shd w:val="clear" w:color="auto" w:fill="FFFFFF"/>
              </w:rPr>
              <w:t>"</w:t>
            </w:r>
            <w:r w:rsidRPr="00B9762A">
              <w:rPr>
                <w:rFonts w:ascii="Arial" w:hAnsi="Arial" w:cs="Arial"/>
                <w:color w:val="050505"/>
                <w:sz w:val="20"/>
                <w:szCs w:val="20"/>
                <w:shd w:val="clear" w:color="auto" w:fill="FFFFFF"/>
                <w:lang w:val="mn-MN"/>
              </w:rPr>
              <w:t>Алсын хараа</w:t>
            </w:r>
            <w:r w:rsidRPr="00B9762A">
              <w:rPr>
                <w:rFonts w:ascii="Arial" w:hAnsi="Arial" w:cs="Arial"/>
                <w:color w:val="050505"/>
                <w:sz w:val="20"/>
                <w:szCs w:val="20"/>
                <w:shd w:val="clear" w:color="auto" w:fill="FFFFFF"/>
              </w:rPr>
              <w:t xml:space="preserve">-2050" </w:t>
            </w:r>
            <w:r w:rsidRPr="00B9762A">
              <w:rPr>
                <w:rFonts w:ascii="Arial" w:hAnsi="Arial" w:cs="Arial"/>
                <w:color w:val="050505"/>
                <w:sz w:val="20"/>
                <w:szCs w:val="20"/>
                <w:shd w:val="clear" w:color="auto" w:fill="FFFFFF"/>
                <w:lang w:val="mn-MN"/>
              </w:rPr>
              <w:t>Засгийн газрын</w:t>
            </w:r>
            <w:r w:rsidRPr="00B9762A">
              <w:rPr>
                <w:rFonts w:ascii="Arial" w:hAnsi="Arial" w:cs="Arial"/>
                <w:color w:val="050505"/>
                <w:sz w:val="20"/>
                <w:szCs w:val="20"/>
                <w:shd w:val="clear" w:color="auto" w:fill="FFFFFF"/>
              </w:rPr>
              <w:t xml:space="preserve"> 2020-2024 </w:t>
            </w:r>
            <w:r w:rsidRPr="00B9762A">
              <w:rPr>
                <w:rFonts w:ascii="Arial" w:hAnsi="Arial" w:cs="Arial"/>
                <w:color w:val="050505"/>
                <w:sz w:val="20"/>
                <w:szCs w:val="20"/>
                <w:shd w:val="clear" w:color="auto" w:fill="FFFFFF"/>
                <w:lang w:val="mn-MN"/>
              </w:rPr>
              <w:t xml:space="preserve">оны үйл ажиллагааны </w:t>
            </w:r>
            <w:r w:rsidRPr="00B9762A">
              <w:rPr>
                <w:rFonts w:ascii="Arial" w:hAnsi="Arial" w:cs="Arial"/>
                <w:color w:val="050505"/>
                <w:sz w:val="20"/>
                <w:szCs w:val="20"/>
                <w:shd w:val="clear" w:color="auto" w:fill="FFFFFF"/>
              </w:rPr>
              <w:t xml:space="preserve"> </w:t>
            </w:r>
            <w:r w:rsidRPr="00B9762A">
              <w:rPr>
                <w:rFonts w:ascii="Arial" w:hAnsi="Arial" w:cs="Arial"/>
                <w:color w:val="050505"/>
                <w:sz w:val="20"/>
                <w:szCs w:val="20"/>
                <w:shd w:val="clear" w:color="auto" w:fill="FFFFFF"/>
                <w:lang w:val="mn-MN"/>
              </w:rPr>
              <w:t xml:space="preserve">хөтөлбөрт иргэдэд эрүүл мэндийн боловсрол олгох, эрүүл мэндийн болосролыг </w:t>
            </w:r>
            <w:r w:rsidRPr="00B9762A">
              <w:rPr>
                <w:rFonts w:ascii="Arial" w:hAnsi="Arial" w:cs="Arial"/>
                <w:color w:val="050505"/>
                <w:sz w:val="20"/>
                <w:szCs w:val="20"/>
                <w:shd w:val="clear" w:color="auto" w:fill="FFFFFF"/>
              </w:rPr>
              <w:t xml:space="preserve"> </w:t>
            </w:r>
            <w:r w:rsidRPr="00B9762A">
              <w:rPr>
                <w:rFonts w:ascii="Arial" w:hAnsi="Arial" w:cs="Arial"/>
                <w:color w:val="050505"/>
                <w:sz w:val="20"/>
                <w:szCs w:val="20"/>
                <w:shd w:val="clear" w:color="auto" w:fill="FFFFFF"/>
                <w:lang w:val="mn-MN"/>
              </w:rPr>
              <w:t>дээшлүүлж</w:t>
            </w:r>
            <w:r w:rsidRPr="00B9762A">
              <w:rPr>
                <w:rFonts w:ascii="Arial" w:hAnsi="Arial" w:cs="Arial"/>
                <w:color w:val="050505"/>
                <w:sz w:val="20"/>
                <w:szCs w:val="20"/>
                <w:shd w:val="clear" w:color="auto" w:fill="FFFFFF"/>
              </w:rPr>
              <w:t xml:space="preserve">, </w:t>
            </w:r>
            <w:r w:rsidRPr="00B9762A">
              <w:rPr>
                <w:rFonts w:ascii="Arial" w:hAnsi="Arial" w:cs="Arial"/>
                <w:color w:val="050505"/>
                <w:sz w:val="20"/>
                <w:szCs w:val="20"/>
                <w:shd w:val="clear" w:color="auto" w:fill="FFFFFF"/>
                <w:lang w:val="mn-MN"/>
              </w:rPr>
              <w:t xml:space="preserve">эрүүл идэвхитэй амьдралын хэв маягийг </w:t>
            </w:r>
            <w:r w:rsidRPr="00B9762A">
              <w:rPr>
                <w:rFonts w:ascii="Arial" w:hAnsi="Arial" w:cs="Arial"/>
                <w:color w:val="050505"/>
                <w:sz w:val="20"/>
                <w:szCs w:val="20"/>
                <w:shd w:val="clear" w:color="auto" w:fill="FFFFFF"/>
              </w:rPr>
              <w:t xml:space="preserve"> </w:t>
            </w:r>
            <w:r w:rsidRPr="00B9762A">
              <w:rPr>
                <w:rFonts w:ascii="Arial" w:hAnsi="Arial" w:cs="Arial"/>
                <w:color w:val="050505"/>
                <w:sz w:val="20"/>
                <w:szCs w:val="20"/>
                <w:shd w:val="clear" w:color="auto" w:fill="FFFFFF"/>
                <w:lang w:val="mn-MN"/>
              </w:rPr>
              <w:t xml:space="preserve">төлөвшүүлэх арга хэмжээний </w:t>
            </w:r>
            <w:proofErr w:type="spellStart"/>
            <w:r w:rsidRPr="00B9762A">
              <w:rPr>
                <w:rFonts w:ascii="Arial" w:hAnsi="Arial" w:cs="Arial"/>
                <w:color w:val="050505"/>
                <w:sz w:val="20"/>
                <w:szCs w:val="20"/>
                <w:shd w:val="clear" w:color="auto" w:fill="FFFFFF"/>
              </w:rPr>
              <w:t>хүрээнд</w:t>
            </w:r>
            <w:proofErr w:type="spellEnd"/>
            <w:r w:rsidRPr="00B9762A">
              <w:rPr>
                <w:rFonts w:ascii="Arial" w:hAnsi="Arial" w:cs="Arial"/>
                <w:color w:val="050505"/>
                <w:sz w:val="20"/>
                <w:szCs w:val="20"/>
                <w:shd w:val="clear" w:color="auto" w:fill="FFFFFF"/>
              </w:rPr>
              <w:t xml:space="preserve"> </w:t>
            </w:r>
            <w:r w:rsidRPr="00B9762A">
              <w:rPr>
                <w:rFonts w:ascii="Arial" w:hAnsi="Arial" w:cs="Arial"/>
                <w:color w:val="050505"/>
                <w:sz w:val="20"/>
                <w:szCs w:val="20"/>
                <w:shd w:val="clear" w:color="auto" w:fill="FFFFFF"/>
                <w:lang w:val="mn-MN"/>
              </w:rPr>
              <w:t>“Эрүүл Монгол хүн</w:t>
            </w:r>
            <w:r w:rsidRPr="00B9762A">
              <w:rPr>
                <w:rFonts w:ascii="Arial" w:hAnsi="Arial" w:cs="Arial"/>
                <w:color w:val="050505"/>
                <w:sz w:val="20"/>
                <w:szCs w:val="20"/>
                <w:shd w:val="clear" w:color="auto" w:fill="FFFFFF"/>
              </w:rPr>
              <w:t xml:space="preserve">" </w:t>
            </w:r>
            <w:r w:rsidRPr="00B9762A">
              <w:rPr>
                <w:rFonts w:ascii="Arial" w:hAnsi="Arial" w:cs="Arial"/>
                <w:color w:val="050505"/>
                <w:sz w:val="20"/>
                <w:szCs w:val="20"/>
                <w:shd w:val="clear" w:color="auto" w:fill="FFFFFF"/>
                <w:lang w:val="mn-MN"/>
              </w:rPr>
              <w:t>арга хэмжээний нээлтийн</w:t>
            </w:r>
            <w:r w:rsidRPr="00B9762A">
              <w:rPr>
                <w:rFonts w:ascii="Arial" w:hAnsi="Arial" w:cs="Arial"/>
                <w:color w:val="050505"/>
                <w:sz w:val="20"/>
                <w:szCs w:val="20"/>
                <w:shd w:val="clear" w:color="auto" w:fill="FFFFFF"/>
              </w:rPr>
              <w:t xml:space="preserve"> </w:t>
            </w:r>
            <w:r w:rsidRPr="00B9762A">
              <w:rPr>
                <w:rFonts w:ascii="Arial" w:hAnsi="Arial" w:cs="Arial"/>
                <w:color w:val="050505"/>
                <w:sz w:val="20"/>
                <w:szCs w:val="20"/>
                <w:shd w:val="clear" w:color="auto" w:fill="FFFFFF"/>
                <w:lang w:val="mn-MN"/>
              </w:rPr>
              <w:t xml:space="preserve">ажиллагаа улс орон </w:t>
            </w:r>
            <w:proofErr w:type="spellStart"/>
            <w:r w:rsidRPr="00B9762A">
              <w:rPr>
                <w:rFonts w:ascii="Arial" w:hAnsi="Arial" w:cs="Arial"/>
                <w:color w:val="050505"/>
                <w:sz w:val="20"/>
                <w:szCs w:val="20"/>
                <w:shd w:val="clear" w:color="auto" w:fill="FFFFFF"/>
              </w:rPr>
              <w:t>даяар</w:t>
            </w:r>
            <w:proofErr w:type="spellEnd"/>
            <w:r w:rsidRPr="00B9762A">
              <w:rPr>
                <w:rFonts w:ascii="Arial" w:hAnsi="Arial" w:cs="Arial"/>
                <w:color w:val="050505"/>
                <w:sz w:val="20"/>
                <w:szCs w:val="20"/>
                <w:shd w:val="clear" w:color="auto" w:fill="FFFFFF"/>
              </w:rPr>
              <w:t xml:space="preserve"> 2023 </w:t>
            </w:r>
            <w:proofErr w:type="spellStart"/>
            <w:r w:rsidRPr="00B9762A">
              <w:rPr>
                <w:rFonts w:ascii="Arial" w:hAnsi="Arial" w:cs="Arial"/>
                <w:color w:val="050505"/>
                <w:sz w:val="20"/>
                <w:szCs w:val="20"/>
                <w:shd w:val="clear" w:color="auto" w:fill="FFFFFF"/>
              </w:rPr>
              <w:t>оны</w:t>
            </w:r>
            <w:proofErr w:type="spellEnd"/>
            <w:r w:rsidRPr="00B9762A">
              <w:rPr>
                <w:rFonts w:ascii="Arial" w:hAnsi="Arial" w:cs="Arial"/>
                <w:color w:val="050505"/>
                <w:sz w:val="20"/>
                <w:szCs w:val="20"/>
                <w:shd w:val="clear" w:color="auto" w:fill="FFFFFF"/>
              </w:rPr>
              <w:t xml:space="preserve"> 05 </w:t>
            </w:r>
            <w:proofErr w:type="spellStart"/>
            <w:r w:rsidRPr="00B9762A">
              <w:rPr>
                <w:rFonts w:ascii="Arial" w:hAnsi="Arial" w:cs="Arial"/>
                <w:color w:val="050505"/>
                <w:sz w:val="20"/>
                <w:szCs w:val="20"/>
                <w:shd w:val="clear" w:color="auto" w:fill="FFFFFF"/>
              </w:rPr>
              <w:t>дугаар</w:t>
            </w:r>
            <w:proofErr w:type="spellEnd"/>
            <w:r w:rsidRPr="00B9762A">
              <w:rPr>
                <w:rFonts w:ascii="Arial" w:hAnsi="Arial" w:cs="Arial"/>
                <w:color w:val="050505"/>
                <w:sz w:val="20"/>
                <w:szCs w:val="20"/>
                <w:shd w:val="clear" w:color="auto" w:fill="FFFFFF"/>
              </w:rPr>
              <w:t xml:space="preserve"> </w:t>
            </w:r>
            <w:proofErr w:type="spellStart"/>
            <w:r w:rsidRPr="00B9762A">
              <w:rPr>
                <w:rFonts w:ascii="Arial" w:hAnsi="Arial" w:cs="Arial"/>
                <w:color w:val="050505"/>
                <w:sz w:val="20"/>
                <w:szCs w:val="20"/>
                <w:shd w:val="clear" w:color="auto" w:fill="FFFFFF"/>
              </w:rPr>
              <w:t>сарын</w:t>
            </w:r>
            <w:proofErr w:type="spellEnd"/>
            <w:r w:rsidRPr="00B9762A">
              <w:rPr>
                <w:rFonts w:ascii="Arial" w:hAnsi="Arial" w:cs="Arial"/>
                <w:color w:val="050505"/>
                <w:sz w:val="20"/>
                <w:szCs w:val="20"/>
                <w:shd w:val="clear" w:color="auto" w:fill="FFFFFF"/>
              </w:rPr>
              <w:t xml:space="preserve">  31-ний </w:t>
            </w:r>
            <w:proofErr w:type="spellStart"/>
            <w:r w:rsidRPr="00B9762A">
              <w:rPr>
                <w:rFonts w:ascii="Arial" w:hAnsi="Arial" w:cs="Arial"/>
                <w:color w:val="050505"/>
                <w:sz w:val="20"/>
                <w:szCs w:val="20"/>
                <w:shd w:val="clear" w:color="auto" w:fill="FFFFFF"/>
              </w:rPr>
              <w:t>өдөр</w:t>
            </w:r>
            <w:proofErr w:type="spellEnd"/>
            <w:r w:rsidRPr="00B9762A">
              <w:rPr>
                <w:rFonts w:ascii="Arial" w:hAnsi="Arial" w:cs="Arial"/>
                <w:color w:val="050505"/>
                <w:sz w:val="20"/>
                <w:szCs w:val="20"/>
                <w:shd w:val="clear" w:color="auto" w:fill="FFFFFF"/>
              </w:rPr>
              <w:t xml:space="preserve">   </w:t>
            </w:r>
            <w:proofErr w:type="spellStart"/>
            <w:r w:rsidRPr="00B9762A">
              <w:rPr>
                <w:rFonts w:ascii="Arial" w:hAnsi="Arial" w:cs="Arial"/>
                <w:color w:val="050505"/>
                <w:sz w:val="20"/>
                <w:szCs w:val="20"/>
                <w:shd w:val="clear" w:color="auto" w:fill="FFFFFF"/>
              </w:rPr>
              <w:t>зохион</w:t>
            </w:r>
            <w:proofErr w:type="spellEnd"/>
            <w:r w:rsidRPr="00B9762A">
              <w:rPr>
                <w:rFonts w:ascii="Arial" w:hAnsi="Arial" w:cs="Arial"/>
                <w:color w:val="050505"/>
                <w:sz w:val="20"/>
                <w:szCs w:val="20"/>
                <w:shd w:val="clear" w:color="auto" w:fill="FFFFFF"/>
              </w:rPr>
              <w:t xml:space="preserve"> </w:t>
            </w:r>
            <w:proofErr w:type="spellStart"/>
            <w:r w:rsidRPr="00B9762A">
              <w:rPr>
                <w:rFonts w:ascii="Arial" w:hAnsi="Arial" w:cs="Arial"/>
                <w:color w:val="050505"/>
                <w:sz w:val="20"/>
                <w:szCs w:val="20"/>
                <w:shd w:val="clear" w:color="auto" w:fill="FFFFFF"/>
              </w:rPr>
              <w:t>байгуулагдлаа</w:t>
            </w:r>
            <w:proofErr w:type="spellEnd"/>
            <w:r>
              <w:rPr>
                <w:rFonts w:ascii="Arial" w:hAnsi="Arial" w:cs="Arial"/>
                <w:color w:val="050505"/>
                <w:sz w:val="20"/>
                <w:szCs w:val="20"/>
                <w:shd w:val="clear" w:color="auto" w:fill="FFFFFF"/>
                <w:lang w:val="mn-MN"/>
              </w:rPr>
              <w:t>.</w:t>
            </w:r>
          </w:p>
          <w:p w14:paraId="5722D271" w14:textId="77777777" w:rsidR="009274AA" w:rsidRPr="00B9762A" w:rsidRDefault="009274AA" w:rsidP="00A84A00">
            <w:pPr>
              <w:shd w:val="clear" w:color="auto" w:fill="FFFFFF"/>
              <w:jc w:val="both"/>
              <w:rPr>
                <w:rFonts w:ascii="Arial" w:hAnsi="Arial" w:cs="Arial"/>
                <w:color w:val="050505"/>
                <w:sz w:val="20"/>
                <w:szCs w:val="20"/>
                <w:shd w:val="clear" w:color="auto" w:fill="FFFFFF"/>
                <w:lang w:val="mn-MN"/>
              </w:rPr>
            </w:pPr>
            <w:r w:rsidRPr="00B9762A">
              <w:rPr>
                <w:rFonts w:ascii="Arial" w:hAnsi="Arial" w:cs="Arial"/>
                <w:color w:val="050505"/>
                <w:sz w:val="20"/>
                <w:szCs w:val="20"/>
                <w:shd w:val="clear" w:color="auto" w:fill="FFFFFF"/>
              </w:rPr>
              <w:lastRenderedPageBreak/>
              <w:t>"</w:t>
            </w:r>
            <w:r w:rsidRPr="00B9762A">
              <w:rPr>
                <w:rFonts w:ascii="Arial" w:hAnsi="Arial" w:cs="Arial"/>
                <w:color w:val="050505"/>
                <w:sz w:val="20"/>
                <w:szCs w:val="20"/>
                <w:shd w:val="clear" w:color="auto" w:fill="FFFFFF"/>
                <w:lang w:val="mn-MN"/>
              </w:rPr>
              <w:t>Цаг гаргая</w:t>
            </w:r>
            <w:r w:rsidRPr="00B9762A">
              <w:rPr>
                <w:rFonts w:ascii="Arial" w:hAnsi="Arial" w:cs="Arial"/>
                <w:color w:val="050505"/>
                <w:sz w:val="20"/>
                <w:szCs w:val="20"/>
                <w:shd w:val="clear" w:color="auto" w:fill="FFFFFF"/>
              </w:rPr>
              <w:t xml:space="preserve">" </w:t>
            </w:r>
            <w:r w:rsidRPr="00B9762A">
              <w:rPr>
                <w:rFonts w:ascii="Arial" w:hAnsi="Arial" w:cs="Arial"/>
                <w:color w:val="050505"/>
                <w:sz w:val="20"/>
                <w:szCs w:val="20"/>
                <w:shd w:val="clear" w:color="auto" w:fill="FFFFFF"/>
                <w:lang w:val="mn-MN"/>
              </w:rPr>
              <w:t xml:space="preserve">биеийн </w:t>
            </w:r>
            <w:proofErr w:type="gramStart"/>
            <w:r w:rsidRPr="00B9762A">
              <w:rPr>
                <w:rFonts w:ascii="Arial" w:hAnsi="Arial" w:cs="Arial"/>
                <w:color w:val="050505"/>
                <w:sz w:val="20"/>
                <w:szCs w:val="20"/>
                <w:shd w:val="clear" w:color="auto" w:fill="FFFFFF"/>
                <w:lang w:val="mn-MN"/>
              </w:rPr>
              <w:t xml:space="preserve">тамирын </w:t>
            </w:r>
            <w:r w:rsidRPr="00B9762A">
              <w:rPr>
                <w:rFonts w:ascii="Arial" w:hAnsi="Arial" w:cs="Arial"/>
                <w:color w:val="050505"/>
                <w:sz w:val="20"/>
                <w:szCs w:val="20"/>
                <w:shd w:val="clear" w:color="auto" w:fill="FFFFFF"/>
              </w:rPr>
              <w:t xml:space="preserve"> </w:t>
            </w:r>
            <w:r w:rsidRPr="00B9762A">
              <w:rPr>
                <w:rFonts w:ascii="Arial" w:hAnsi="Arial" w:cs="Arial"/>
                <w:color w:val="050505"/>
                <w:sz w:val="20"/>
                <w:szCs w:val="20"/>
                <w:shd w:val="clear" w:color="auto" w:fill="FFFFFF"/>
                <w:lang w:val="mn-MN"/>
              </w:rPr>
              <w:t>арга</w:t>
            </w:r>
            <w:proofErr w:type="gramEnd"/>
            <w:r w:rsidRPr="00B9762A">
              <w:rPr>
                <w:rFonts w:ascii="Arial" w:hAnsi="Arial" w:cs="Arial"/>
                <w:color w:val="050505"/>
                <w:sz w:val="20"/>
                <w:szCs w:val="20"/>
                <w:shd w:val="clear" w:color="auto" w:fill="FFFFFF"/>
                <w:lang w:val="mn-MN"/>
              </w:rPr>
              <w:t xml:space="preserve"> хэмжээг</w:t>
            </w:r>
            <w:r w:rsidRPr="00B9762A">
              <w:rPr>
                <w:rFonts w:ascii="Arial" w:hAnsi="Arial" w:cs="Arial"/>
                <w:color w:val="050505"/>
                <w:sz w:val="20"/>
                <w:szCs w:val="20"/>
                <w:shd w:val="clear" w:color="auto" w:fill="FFFFFF"/>
              </w:rPr>
              <w:t xml:space="preserve"> </w:t>
            </w:r>
            <w:r w:rsidRPr="00B9762A">
              <w:rPr>
                <w:rFonts w:ascii="Arial" w:hAnsi="Arial" w:cs="Arial"/>
                <w:color w:val="050505"/>
                <w:sz w:val="20"/>
                <w:szCs w:val="20"/>
                <w:shd w:val="clear" w:color="auto" w:fill="FFFFFF"/>
                <w:lang w:val="mn-MN"/>
              </w:rPr>
              <w:t>улсын  хэмжээнд</w:t>
            </w:r>
            <w:r w:rsidRPr="00B9762A">
              <w:rPr>
                <w:rFonts w:ascii="Arial" w:hAnsi="Arial" w:cs="Arial"/>
                <w:color w:val="050505"/>
                <w:sz w:val="20"/>
                <w:szCs w:val="20"/>
                <w:shd w:val="clear" w:color="auto" w:fill="FFFFFF"/>
              </w:rPr>
              <w:t>.</w:t>
            </w:r>
          </w:p>
          <w:p w14:paraId="6DF02CBD" w14:textId="77777777" w:rsidR="009274AA" w:rsidRPr="00B9762A" w:rsidRDefault="009274AA" w:rsidP="00A84A00">
            <w:pPr>
              <w:shd w:val="clear" w:color="auto" w:fill="FFFFFF"/>
              <w:jc w:val="both"/>
              <w:rPr>
                <w:rFonts w:ascii="Arial" w:hAnsi="Arial" w:cs="Arial"/>
                <w:color w:val="050505"/>
                <w:sz w:val="20"/>
                <w:szCs w:val="20"/>
                <w:shd w:val="clear" w:color="auto" w:fill="FFFFFF"/>
                <w:lang w:val="mn-MN"/>
              </w:rPr>
            </w:pPr>
            <w:r w:rsidRPr="00B9762A">
              <w:rPr>
                <w:rFonts w:ascii="Arial" w:hAnsi="Arial" w:cs="Arial"/>
                <w:color w:val="050505"/>
                <w:sz w:val="20"/>
                <w:szCs w:val="20"/>
                <w:shd w:val="clear" w:color="auto" w:fill="FFFFFF"/>
                <w:lang w:val="mn-MN"/>
              </w:rPr>
              <w:t>-“Гүйхэд цаг гаргая”</w:t>
            </w:r>
          </w:p>
          <w:p w14:paraId="31F139E2" w14:textId="77777777" w:rsidR="009274AA" w:rsidRPr="00B9762A" w:rsidRDefault="009274AA" w:rsidP="00A84A00">
            <w:pPr>
              <w:shd w:val="clear" w:color="auto" w:fill="FFFFFF"/>
              <w:jc w:val="both"/>
              <w:rPr>
                <w:rFonts w:ascii="Arial" w:hAnsi="Arial" w:cs="Arial"/>
                <w:color w:val="050505"/>
                <w:sz w:val="20"/>
                <w:szCs w:val="20"/>
                <w:shd w:val="clear" w:color="auto" w:fill="FFFFFF"/>
                <w:lang w:val="mn-MN"/>
              </w:rPr>
            </w:pPr>
            <w:r w:rsidRPr="00B9762A">
              <w:rPr>
                <w:rFonts w:ascii="Arial" w:hAnsi="Arial" w:cs="Arial"/>
                <w:color w:val="050505"/>
                <w:sz w:val="20"/>
                <w:szCs w:val="20"/>
                <w:shd w:val="clear" w:color="auto" w:fill="FFFFFF"/>
                <w:lang w:val="mn-MN"/>
              </w:rPr>
              <w:t>-“Энэ жилдээ- эрүүл жиндээ”</w:t>
            </w:r>
          </w:p>
          <w:p w14:paraId="0E466A3F" w14:textId="77777777" w:rsidR="009274AA" w:rsidRPr="00B9762A" w:rsidRDefault="009274AA" w:rsidP="00A84A00">
            <w:pPr>
              <w:shd w:val="clear" w:color="auto" w:fill="FFFFFF"/>
              <w:jc w:val="both"/>
              <w:rPr>
                <w:rFonts w:ascii="Arial" w:hAnsi="Arial" w:cs="Arial"/>
                <w:color w:val="050505"/>
                <w:sz w:val="20"/>
                <w:szCs w:val="20"/>
                <w:shd w:val="clear" w:color="auto" w:fill="FFFFFF"/>
                <w:lang w:val="mn-MN"/>
              </w:rPr>
            </w:pPr>
            <w:r w:rsidRPr="00B9762A">
              <w:rPr>
                <w:rFonts w:ascii="Arial" w:hAnsi="Arial" w:cs="Arial"/>
                <w:color w:val="050505"/>
                <w:sz w:val="20"/>
                <w:szCs w:val="20"/>
                <w:shd w:val="clear" w:color="auto" w:fill="FFFFFF"/>
                <w:lang w:val="mn-MN"/>
              </w:rPr>
              <w:t xml:space="preserve">-Алхахад цаг гаргая </w:t>
            </w:r>
          </w:p>
          <w:p w14:paraId="3E66AFE1" w14:textId="77777777" w:rsidR="009274AA" w:rsidRPr="00B9762A" w:rsidRDefault="009274AA" w:rsidP="00A84A00">
            <w:pPr>
              <w:shd w:val="clear" w:color="auto" w:fill="FFFFFF"/>
              <w:jc w:val="both"/>
              <w:rPr>
                <w:rFonts w:ascii="Arial" w:hAnsi="Arial" w:cs="Arial"/>
                <w:color w:val="050505"/>
                <w:sz w:val="20"/>
                <w:szCs w:val="20"/>
                <w:shd w:val="clear" w:color="auto" w:fill="FFFFFF"/>
                <w:lang w:val="mn-MN"/>
              </w:rPr>
            </w:pPr>
            <w:r w:rsidRPr="00B9762A">
              <w:rPr>
                <w:rFonts w:ascii="Arial" w:hAnsi="Arial" w:cs="Arial"/>
                <w:color w:val="050505"/>
                <w:sz w:val="20"/>
                <w:szCs w:val="20"/>
                <w:shd w:val="clear" w:color="auto" w:fill="FFFFFF"/>
                <w:lang w:val="mn-MN"/>
              </w:rPr>
              <w:t>-“Дугуй унахад цаг гаргая”</w:t>
            </w:r>
          </w:p>
          <w:p w14:paraId="04761F09" w14:textId="77777777" w:rsidR="009274AA" w:rsidRPr="00B9762A" w:rsidRDefault="009274AA" w:rsidP="00A84A00">
            <w:pPr>
              <w:shd w:val="clear" w:color="auto" w:fill="FFFFFF"/>
              <w:jc w:val="both"/>
              <w:rPr>
                <w:rFonts w:ascii="Arial" w:hAnsi="Arial" w:cs="Arial"/>
                <w:color w:val="050505"/>
                <w:sz w:val="20"/>
                <w:szCs w:val="20"/>
                <w:shd w:val="clear" w:color="auto" w:fill="FFFFFF"/>
                <w:lang w:val="mn-MN"/>
              </w:rPr>
            </w:pPr>
            <w:r w:rsidRPr="00B9762A">
              <w:rPr>
                <w:rFonts w:ascii="Arial" w:hAnsi="Arial" w:cs="Arial"/>
                <w:color w:val="050505"/>
                <w:sz w:val="20"/>
                <w:szCs w:val="20"/>
                <w:shd w:val="clear" w:color="auto" w:fill="FFFFFF"/>
                <w:lang w:val="mn-MN"/>
              </w:rPr>
              <w:t>- Фиттест цаг гаргая</w:t>
            </w:r>
          </w:p>
          <w:p w14:paraId="42915D02" w14:textId="77777777" w:rsidR="009274AA" w:rsidRPr="00B9762A" w:rsidRDefault="009274AA" w:rsidP="00A84A00">
            <w:pPr>
              <w:shd w:val="clear" w:color="auto" w:fill="FFFFFF"/>
              <w:jc w:val="both"/>
              <w:rPr>
                <w:rFonts w:ascii="Arial" w:hAnsi="Arial" w:cs="Arial"/>
                <w:color w:val="050505"/>
                <w:sz w:val="20"/>
                <w:szCs w:val="20"/>
                <w:shd w:val="clear" w:color="auto" w:fill="FFFFFF"/>
                <w:lang w:val="mn-MN"/>
              </w:rPr>
            </w:pPr>
            <w:r w:rsidRPr="00B9762A">
              <w:rPr>
                <w:rFonts w:ascii="Arial" w:hAnsi="Arial" w:cs="Arial"/>
                <w:color w:val="050505"/>
                <w:sz w:val="20"/>
                <w:szCs w:val="20"/>
                <w:shd w:val="clear" w:color="auto" w:fill="FFFFFF"/>
                <w:lang w:val="mn-MN"/>
              </w:rPr>
              <w:t>-“Спиннинг цаг гаргая”</w:t>
            </w:r>
          </w:p>
          <w:p w14:paraId="5DA9ED2B" w14:textId="77777777" w:rsidR="009274AA" w:rsidRPr="00B9762A" w:rsidRDefault="009274AA" w:rsidP="00A84A00">
            <w:pPr>
              <w:shd w:val="clear" w:color="auto" w:fill="FFFFFF"/>
              <w:jc w:val="both"/>
              <w:rPr>
                <w:rFonts w:ascii="Arial" w:hAnsi="Arial" w:cs="Arial"/>
                <w:color w:val="050505"/>
                <w:sz w:val="20"/>
                <w:szCs w:val="20"/>
                <w:shd w:val="clear" w:color="auto" w:fill="FFFFFF"/>
                <w:lang w:val="mn-MN"/>
              </w:rPr>
            </w:pPr>
            <w:r w:rsidRPr="00B9762A">
              <w:rPr>
                <w:rFonts w:ascii="Arial" w:hAnsi="Arial" w:cs="Arial"/>
                <w:color w:val="050505"/>
                <w:sz w:val="20"/>
                <w:szCs w:val="20"/>
                <w:shd w:val="clear" w:color="auto" w:fill="FFFFFF"/>
                <w:lang w:val="mn-MN"/>
              </w:rPr>
              <w:t xml:space="preserve">-“Дасгал хөдөлгөөн хийхэд цаг гаргая” </w:t>
            </w:r>
          </w:p>
          <w:p w14:paraId="5AFC637C" w14:textId="77777777" w:rsidR="009274AA" w:rsidRPr="00B9762A" w:rsidRDefault="009274AA" w:rsidP="00A84A00">
            <w:pPr>
              <w:shd w:val="clear" w:color="auto" w:fill="FFFFFF"/>
              <w:jc w:val="both"/>
              <w:rPr>
                <w:rFonts w:ascii="Arial" w:hAnsi="Arial" w:cs="Arial"/>
                <w:color w:val="050505"/>
                <w:sz w:val="20"/>
                <w:szCs w:val="20"/>
                <w:shd w:val="clear" w:color="auto" w:fill="FFFFFF"/>
                <w:lang w:val="mn-MN"/>
              </w:rPr>
            </w:pPr>
            <w:r w:rsidRPr="00B9762A">
              <w:rPr>
                <w:rFonts w:ascii="Arial" w:hAnsi="Arial" w:cs="Arial"/>
                <w:color w:val="050505"/>
                <w:sz w:val="20"/>
                <w:szCs w:val="20"/>
                <w:shd w:val="clear" w:color="auto" w:fill="FFFFFF"/>
                <w:lang w:val="mn-MN"/>
              </w:rPr>
              <w:t>-“Иогт хийхэд цаг гаргая”</w:t>
            </w:r>
          </w:p>
          <w:p w14:paraId="1F817639" w14:textId="77777777" w:rsidR="009274AA" w:rsidRPr="00B9762A" w:rsidRDefault="009274AA" w:rsidP="00A84A00">
            <w:pPr>
              <w:shd w:val="clear" w:color="auto" w:fill="FFFFFF"/>
              <w:jc w:val="both"/>
              <w:rPr>
                <w:rFonts w:ascii="Arial" w:hAnsi="Arial" w:cs="Arial"/>
                <w:color w:val="050505"/>
                <w:sz w:val="20"/>
                <w:szCs w:val="20"/>
                <w:shd w:val="clear" w:color="auto" w:fill="FFFFFF"/>
                <w:lang w:val="mn-MN"/>
              </w:rPr>
            </w:pPr>
            <w:r w:rsidRPr="00B9762A">
              <w:rPr>
                <w:rFonts w:ascii="Arial" w:hAnsi="Arial" w:cs="Arial"/>
                <w:color w:val="050505"/>
                <w:sz w:val="20"/>
                <w:szCs w:val="20"/>
                <w:shd w:val="clear" w:color="auto" w:fill="FFFFFF"/>
                <w:lang w:val="mn-MN"/>
              </w:rPr>
              <w:t>-“Бүжиг-нд цаг гаргая”</w:t>
            </w:r>
          </w:p>
          <w:p w14:paraId="44A12AF2" w14:textId="77777777" w:rsidR="009274AA" w:rsidRPr="00B9762A" w:rsidRDefault="009274AA" w:rsidP="00A84A00">
            <w:pPr>
              <w:shd w:val="clear" w:color="auto" w:fill="FFFFFF"/>
              <w:jc w:val="both"/>
              <w:rPr>
                <w:rFonts w:ascii="Arial" w:hAnsi="Arial" w:cs="Arial"/>
                <w:color w:val="050505"/>
                <w:sz w:val="20"/>
                <w:szCs w:val="20"/>
                <w:shd w:val="clear" w:color="auto" w:fill="FFFFFF"/>
                <w:lang w:val="mn-MN"/>
              </w:rPr>
            </w:pPr>
            <w:r w:rsidRPr="00B9762A">
              <w:rPr>
                <w:rFonts w:ascii="Arial" w:hAnsi="Arial" w:cs="Arial"/>
                <w:color w:val="050505"/>
                <w:sz w:val="20"/>
                <w:szCs w:val="20"/>
                <w:shd w:val="clear" w:color="auto" w:fill="FFFFFF"/>
                <w:lang w:val="mn-MN"/>
              </w:rPr>
              <w:t>-“Спорт зааланд цаг гаргая”</w:t>
            </w:r>
          </w:p>
          <w:p w14:paraId="75F94F44" w14:textId="77777777" w:rsidR="009274AA" w:rsidRPr="00B9762A" w:rsidRDefault="009274AA" w:rsidP="00A84A00">
            <w:pPr>
              <w:shd w:val="clear" w:color="auto" w:fill="FFFFFF"/>
              <w:jc w:val="both"/>
              <w:rPr>
                <w:rFonts w:ascii="Arial" w:hAnsi="Arial" w:cs="Arial"/>
                <w:color w:val="050505"/>
                <w:sz w:val="20"/>
                <w:szCs w:val="20"/>
                <w:shd w:val="clear" w:color="auto" w:fill="FFFFFF"/>
                <w:lang w:val="mn-MN"/>
              </w:rPr>
            </w:pPr>
            <w:r w:rsidRPr="00B9762A">
              <w:rPr>
                <w:rFonts w:ascii="Arial" w:hAnsi="Arial" w:cs="Arial"/>
                <w:color w:val="050505"/>
                <w:sz w:val="20"/>
                <w:szCs w:val="20"/>
                <w:shd w:val="clear" w:color="auto" w:fill="FFFFFF"/>
                <w:lang w:val="mn-MN"/>
              </w:rPr>
              <w:t xml:space="preserve">аянууд </w:t>
            </w:r>
            <w:r w:rsidRPr="00B9762A">
              <w:rPr>
                <w:rFonts w:ascii="Arial" w:hAnsi="Arial" w:cs="Arial"/>
                <w:color w:val="050505"/>
                <w:sz w:val="20"/>
                <w:szCs w:val="20"/>
                <w:shd w:val="clear" w:color="auto" w:fill="FFFFFF"/>
              </w:rPr>
              <w:t>ЦАГ ГАРГАЯ-БУРУУД БИШ-ЗӨВ ЗҮЙЛД -ЦАГ ГАРГАЯ</w:t>
            </w:r>
            <w:r w:rsidRPr="00B9762A">
              <w:rPr>
                <w:rFonts w:ascii="Arial" w:hAnsi="Arial" w:cs="Arial"/>
                <w:color w:val="050505"/>
                <w:sz w:val="20"/>
                <w:szCs w:val="20"/>
                <w:shd w:val="clear" w:color="auto" w:fill="FFFFFF"/>
                <w:lang w:val="mn-MN"/>
              </w:rPr>
              <w:t xml:space="preserve"> уриатай зохион байгуулагдаж  Спортын ордон болон нийгэмлэгийн заал өглөөний 07 цагаас 09 цагийн хороонд  үнэ төлбөргүй иргэдэд үйлчилсэн.</w:t>
            </w:r>
          </w:p>
          <w:p w14:paraId="7862DD3C" w14:textId="77777777" w:rsidR="009274AA" w:rsidRPr="00B9762A" w:rsidRDefault="009274AA" w:rsidP="00A84A00">
            <w:pPr>
              <w:shd w:val="clear" w:color="auto" w:fill="FFFFFF"/>
              <w:jc w:val="both"/>
              <w:rPr>
                <w:rFonts w:ascii="Arial" w:eastAsia="Arial" w:hAnsi="Arial" w:cs="Arial"/>
                <w:color w:val="000000" w:themeColor="text1"/>
                <w:sz w:val="20"/>
                <w:szCs w:val="20"/>
                <w:lang w:val="mn-MN"/>
              </w:rPr>
            </w:pPr>
            <w:r w:rsidRPr="00B9762A">
              <w:rPr>
                <w:rFonts w:ascii="Arial" w:eastAsia="Arial" w:hAnsi="Arial" w:cs="Arial"/>
                <w:color w:val="000000" w:themeColor="text1"/>
                <w:sz w:val="20"/>
                <w:szCs w:val="20"/>
                <w:lang w:val="mn-MN"/>
              </w:rPr>
              <w:t xml:space="preserve">“Цаг гаргая” аянд нийт-36  аж ахуй нэгж байгууллага   11 сум  28 төрийн  байгууллагын нийт- 45887 хүн хамрагдсан байна.  </w:t>
            </w:r>
          </w:p>
          <w:p w14:paraId="03CE389E" w14:textId="77777777" w:rsidR="009274AA" w:rsidRPr="00B9762A" w:rsidRDefault="009274AA" w:rsidP="00A84A00">
            <w:pPr>
              <w:shd w:val="clear" w:color="auto" w:fill="FFFFFF"/>
              <w:jc w:val="both"/>
              <w:rPr>
                <w:rFonts w:ascii="Arial" w:eastAsia="Arial" w:hAnsi="Arial" w:cs="Arial"/>
                <w:color w:val="000000" w:themeColor="text1"/>
                <w:sz w:val="20"/>
                <w:szCs w:val="20"/>
                <w:lang w:val="mn-MN"/>
              </w:rPr>
            </w:pPr>
            <w:r w:rsidRPr="00B9762A">
              <w:rPr>
                <w:rFonts w:ascii="Arial" w:eastAsia="Arial" w:hAnsi="Arial" w:cs="Arial"/>
                <w:color w:val="000000" w:themeColor="text1"/>
                <w:sz w:val="20"/>
                <w:szCs w:val="20"/>
                <w:lang w:val="mn-MN"/>
              </w:rPr>
              <w:t xml:space="preserve">Аяны хүрээнд 17 сумын арга зүйч  нарт 2 удаагийн цахим сургалт,Улаангом сум,12 багийн багийн  дарга  нийгмийн ажилтан , ББЭХүч ТӨХК ажилчидад  сургалт зохион байгуулав.    </w:t>
            </w:r>
          </w:p>
          <w:p w14:paraId="195EB594" w14:textId="77777777" w:rsidR="009274AA" w:rsidRPr="00B9762A" w:rsidRDefault="009274AA" w:rsidP="00A84A00">
            <w:pPr>
              <w:shd w:val="clear" w:color="auto" w:fill="FFFFFF"/>
              <w:jc w:val="both"/>
              <w:rPr>
                <w:rFonts w:ascii="Arial" w:eastAsia="Arial" w:hAnsi="Arial" w:cs="Arial"/>
                <w:color w:val="000000" w:themeColor="text1"/>
                <w:sz w:val="20"/>
                <w:szCs w:val="20"/>
                <w:lang w:val="mn-MN"/>
              </w:rPr>
            </w:pPr>
          </w:p>
        </w:tc>
        <w:tc>
          <w:tcPr>
            <w:tcW w:w="1560" w:type="dxa"/>
          </w:tcPr>
          <w:p w14:paraId="6168C0BC" w14:textId="77777777" w:rsidR="009274AA" w:rsidRDefault="009274AA" w:rsidP="00A84A00">
            <w:pPr>
              <w:jc w:val="center"/>
              <w:rPr>
                <w:rFonts w:ascii="Arial" w:eastAsia="Arial" w:hAnsi="Arial" w:cs="Arial"/>
                <w:color w:val="000000" w:themeColor="text1"/>
                <w:sz w:val="20"/>
                <w:szCs w:val="20"/>
                <w:lang w:val="mn-MN"/>
              </w:rPr>
            </w:pPr>
          </w:p>
          <w:p w14:paraId="0AB6E190" w14:textId="77777777" w:rsidR="009274AA" w:rsidRDefault="009274AA" w:rsidP="00A84A00">
            <w:pPr>
              <w:jc w:val="center"/>
              <w:rPr>
                <w:rFonts w:ascii="Arial" w:eastAsia="Arial" w:hAnsi="Arial" w:cs="Arial"/>
                <w:color w:val="000000" w:themeColor="text1"/>
                <w:sz w:val="20"/>
                <w:szCs w:val="20"/>
                <w:lang w:val="mn-MN"/>
              </w:rPr>
            </w:pPr>
          </w:p>
          <w:p w14:paraId="24F80F0E" w14:textId="77777777" w:rsidR="009274AA" w:rsidRDefault="009274AA" w:rsidP="00A84A00">
            <w:pPr>
              <w:jc w:val="center"/>
              <w:rPr>
                <w:rFonts w:ascii="Arial" w:eastAsia="Arial" w:hAnsi="Arial" w:cs="Arial"/>
                <w:color w:val="000000" w:themeColor="text1"/>
                <w:sz w:val="20"/>
                <w:szCs w:val="20"/>
                <w:lang w:val="mn-MN"/>
              </w:rPr>
            </w:pPr>
          </w:p>
          <w:p w14:paraId="5B665956" w14:textId="77777777" w:rsidR="009274AA" w:rsidRDefault="009274AA" w:rsidP="00A84A00">
            <w:pPr>
              <w:jc w:val="center"/>
              <w:rPr>
                <w:rFonts w:ascii="Arial" w:eastAsia="Arial" w:hAnsi="Arial" w:cs="Arial"/>
                <w:color w:val="000000" w:themeColor="text1"/>
                <w:sz w:val="20"/>
                <w:szCs w:val="20"/>
                <w:lang w:val="mn-MN"/>
              </w:rPr>
            </w:pPr>
          </w:p>
          <w:p w14:paraId="007E1C80" w14:textId="77777777" w:rsidR="009274AA" w:rsidRPr="009778B4" w:rsidRDefault="009274AA" w:rsidP="00A84A00">
            <w:pPr>
              <w:jc w:val="center"/>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100хувь</w:t>
            </w:r>
          </w:p>
        </w:tc>
      </w:tr>
      <w:tr w:rsidR="009274AA" w:rsidRPr="009778B4" w14:paraId="2E48AE76" w14:textId="77777777" w:rsidTr="00A84A00">
        <w:trPr>
          <w:trHeight w:val="255"/>
        </w:trPr>
        <w:tc>
          <w:tcPr>
            <w:tcW w:w="425" w:type="dxa"/>
            <w:vMerge/>
          </w:tcPr>
          <w:p w14:paraId="1310BF2B" w14:textId="77777777" w:rsidR="009274AA" w:rsidRPr="009778B4" w:rsidRDefault="009274AA" w:rsidP="00A84A00">
            <w:pPr>
              <w:jc w:val="both"/>
              <w:rPr>
                <w:rFonts w:ascii="Arial" w:eastAsia="Arial" w:hAnsi="Arial" w:cs="Arial"/>
                <w:color w:val="000000" w:themeColor="text1"/>
                <w:sz w:val="20"/>
                <w:szCs w:val="20"/>
                <w:lang w:val="mn-MN"/>
              </w:rPr>
            </w:pPr>
          </w:p>
        </w:tc>
        <w:tc>
          <w:tcPr>
            <w:tcW w:w="2264" w:type="dxa"/>
            <w:vMerge/>
          </w:tcPr>
          <w:p w14:paraId="048295B3" w14:textId="77777777" w:rsidR="009274AA" w:rsidRPr="009778B4" w:rsidRDefault="009274AA" w:rsidP="00A84A00">
            <w:pPr>
              <w:jc w:val="both"/>
              <w:rPr>
                <w:rFonts w:ascii="Arial" w:eastAsia="Arial" w:hAnsi="Arial" w:cs="Arial"/>
                <w:color w:val="000000" w:themeColor="text1"/>
                <w:sz w:val="20"/>
                <w:szCs w:val="20"/>
                <w:lang w:val="mn-MN"/>
              </w:rPr>
            </w:pPr>
          </w:p>
        </w:tc>
        <w:tc>
          <w:tcPr>
            <w:tcW w:w="1989" w:type="dxa"/>
          </w:tcPr>
          <w:p w14:paraId="20B59A48" w14:textId="77777777" w:rsidR="009274AA" w:rsidRDefault="009274AA" w:rsidP="00A84A00">
            <w:pPr>
              <w:jc w:val="both"/>
              <w:rPr>
                <w:rFonts w:ascii="Arial" w:eastAsia="Arial" w:hAnsi="Arial" w:cs="Arial"/>
                <w:color w:val="000000" w:themeColor="text1"/>
                <w:sz w:val="20"/>
                <w:szCs w:val="20"/>
                <w:lang w:val="mn-MN"/>
              </w:rPr>
            </w:pPr>
          </w:p>
          <w:p w14:paraId="71EC785C" w14:textId="77777777" w:rsidR="009274AA" w:rsidRDefault="009274AA" w:rsidP="00A84A00">
            <w:pPr>
              <w:jc w:val="both"/>
              <w:rPr>
                <w:rFonts w:ascii="Arial" w:eastAsia="Arial" w:hAnsi="Arial" w:cs="Arial"/>
                <w:color w:val="000000" w:themeColor="text1"/>
                <w:sz w:val="20"/>
                <w:szCs w:val="20"/>
                <w:lang w:val="mn-MN"/>
              </w:rPr>
            </w:pPr>
          </w:p>
          <w:p w14:paraId="17D24C76" w14:textId="77777777" w:rsidR="009274AA" w:rsidRDefault="009274AA" w:rsidP="00A84A00">
            <w:pPr>
              <w:jc w:val="both"/>
              <w:rPr>
                <w:rFonts w:ascii="Arial" w:eastAsia="Arial" w:hAnsi="Arial" w:cs="Arial"/>
                <w:color w:val="000000" w:themeColor="text1"/>
                <w:sz w:val="20"/>
                <w:szCs w:val="20"/>
                <w:lang w:val="mn-MN"/>
              </w:rPr>
            </w:pPr>
          </w:p>
          <w:p w14:paraId="79CBFD71"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 xml:space="preserve">Хүүхэд, залуучуудын спортын авьяас залгамж халаа бэлтгэх хүрээнд аймгийн хэмжээнд спортын наадам, аймгийн аварга </w:t>
            </w:r>
            <w:r w:rsidRPr="009778B4">
              <w:rPr>
                <w:rFonts w:ascii="Arial" w:eastAsia="Arial" w:hAnsi="Arial" w:cs="Arial"/>
                <w:color w:val="000000" w:themeColor="text1"/>
                <w:sz w:val="20"/>
                <w:szCs w:val="20"/>
                <w:lang w:val="mn-MN"/>
              </w:rPr>
              <w:lastRenderedPageBreak/>
              <w:t>шалгаруулах тэмцээнийг жил бүр зохион байгуулж, зохион байгуулалтыг оновчтой болгох.</w:t>
            </w:r>
          </w:p>
        </w:tc>
        <w:tc>
          <w:tcPr>
            <w:tcW w:w="1560" w:type="dxa"/>
          </w:tcPr>
          <w:p w14:paraId="21C6C932" w14:textId="77777777" w:rsidR="009274AA" w:rsidRDefault="009274AA" w:rsidP="00A84A00">
            <w:pPr>
              <w:jc w:val="both"/>
              <w:rPr>
                <w:rFonts w:ascii="Arial" w:eastAsia="Arial" w:hAnsi="Arial" w:cs="Arial"/>
                <w:color w:val="000000" w:themeColor="text1"/>
                <w:sz w:val="20"/>
                <w:szCs w:val="20"/>
                <w:lang w:val="mn-MN"/>
              </w:rPr>
            </w:pPr>
          </w:p>
          <w:p w14:paraId="6221416D" w14:textId="77777777" w:rsidR="009274AA" w:rsidRDefault="009274AA" w:rsidP="00A84A00">
            <w:pPr>
              <w:jc w:val="both"/>
              <w:rPr>
                <w:rFonts w:ascii="Arial" w:eastAsia="Arial" w:hAnsi="Arial" w:cs="Arial"/>
                <w:color w:val="000000" w:themeColor="text1"/>
                <w:sz w:val="20"/>
                <w:szCs w:val="20"/>
                <w:lang w:val="mn-MN"/>
              </w:rPr>
            </w:pPr>
          </w:p>
          <w:p w14:paraId="30D7F0A1" w14:textId="77777777" w:rsidR="009274AA" w:rsidRDefault="009274AA" w:rsidP="00A84A00">
            <w:pPr>
              <w:jc w:val="both"/>
              <w:rPr>
                <w:rFonts w:ascii="Arial" w:eastAsia="Arial" w:hAnsi="Arial" w:cs="Arial"/>
                <w:color w:val="000000" w:themeColor="text1"/>
                <w:sz w:val="20"/>
                <w:szCs w:val="20"/>
                <w:lang w:val="mn-MN"/>
              </w:rPr>
            </w:pPr>
          </w:p>
          <w:p w14:paraId="673717E5" w14:textId="77777777" w:rsidR="009274AA" w:rsidRPr="009778B4" w:rsidRDefault="009274AA" w:rsidP="00A84A00">
            <w:pPr>
              <w:jc w:val="cente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202</w:t>
            </w:r>
            <w:r>
              <w:rPr>
                <w:rFonts w:ascii="Arial" w:eastAsia="Arial" w:hAnsi="Arial" w:cs="Arial"/>
                <w:color w:val="000000" w:themeColor="text1"/>
                <w:sz w:val="20"/>
                <w:szCs w:val="20"/>
                <w:lang w:val="mn-MN"/>
              </w:rPr>
              <w:t>2</w:t>
            </w:r>
            <w:r w:rsidRPr="009778B4">
              <w:rPr>
                <w:rFonts w:ascii="Arial" w:eastAsia="Arial" w:hAnsi="Arial" w:cs="Arial"/>
                <w:color w:val="000000" w:themeColor="text1"/>
                <w:sz w:val="20"/>
                <w:szCs w:val="20"/>
                <w:lang w:val="mn-MN"/>
              </w:rPr>
              <w:t>-2024</w:t>
            </w:r>
          </w:p>
        </w:tc>
        <w:tc>
          <w:tcPr>
            <w:tcW w:w="1417" w:type="dxa"/>
          </w:tcPr>
          <w:p w14:paraId="479C8A00" w14:textId="77777777" w:rsidR="009274AA" w:rsidRDefault="009274AA" w:rsidP="00A84A00">
            <w:pPr>
              <w:rPr>
                <w:rFonts w:ascii="Arial" w:eastAsia="Arial" w:hAnsi="Arial" w:cs="Arial"/>
                <w:color w:val="000000" w:themeColor="text1"/>
                <w:sz w:val="20"/>
                <w:szCs w:val="20"/>
                <w:lang w:val="mn-MN"/>
              </w:rPr>
            </w:pPr>
          </w:p>
          <w:p w14:paraId="5B670BB9" w14:textId="77777777" w:rsidR="009274AA" w:rsidRDefault="009274AA" w:rsidP="00A84A00">
            <w:pPr>
              <w:rPr>
                <w:rFonts w:ascii="Arial" w:eastAsia="Arial" w:hAnsi="Arial" w:cs="Arial"/>
                <w:color w:val="000000" w:themeColor="text1"/>
                <w:sz w:val="20"/>
                <w:szCs w:val="20"/>
                <w:lang w:val="mn-MN"/>
              </w:rPr>
            </w:pPr>
          </w:p>
          <w:p w14:paraId="1B399D5D" w14:textId="77777777" w:rsidR="009274AA" w:rsidRDefault="009274AA" w:rsidP="00A84A00">
            <w:pPr>
              <w:rPr>
                <w:rFonts w:ascii="Arial" w:eastAsia="Arial" w:hAnsi="Arial" w:cs="Arial"/>
                <w:color w:val="000000" w:themeColor="text1"/>
                <w:sz w:val="20"/>
                <w:szCs w:val="20"/>
                <w:lang w:val="mn-MN"/>
              </w:rPr>
            </w:pPr>
          </w:p>
          <w:p w14:paraId="0C56B482" w14:textId="77777777" w:rsidR="009274AA" w:rsidRDefault="009274AA" w:rsidP="00A84A00">
            <w:pPr>
              <w:rPr>
                <w:rFonts w:ascii="Arial" w:eastAsia="Arial" w:hAnsi="Arial" w:cs="Arial"/>
                <w:color w:val="000000" w:themeColor="text1"/>
                <w:sz w:val="20"/>
                <w:szCs w:val="20"/>
                <w:lang w:val="mn-MN"/>
              </w:rPr>
            </w:pPr>
          </w:p>
          <w:p w14:paraId="755789C8" w14:textId="77777777" w:rsidR="009274AA" w:rsidRDefault="009274AA" w:rsidP="00A84A00">
            <w:pPr>
              <w:rPr>
                <w:rFonts w:ascii="Arial" w:eastAsia="Arial" w:hAnsi="Arial" w:cs="Arial"/>
                <w:color w:val="000000" w:themeColor="text1"/>
                <w:sz w:val="20"/>
                <w:szCs w:val="20"/>
                <w:lang w:val="mn-MN"/>
              </w:rPr>
            </w:pPr>
          </w:p>
          <w:p w14:paraId="3A4DC474" w14:textId="77777777" w:rsidR="009274AA" w:rsidRDefault="009274AA" w:rsidP="00A84A00">
            <w:pPr>
              <w:rPr>
                <w:rFonts w:ascii="Arial" w:eastAsia="Arial" w:hAnsi="Arial" w:cs="Arial"/>
                <w:color w:val="000000" w:themeColor="text1"/>
                <w:sz w:val="20"/>
                <w:szCs w:val="20"/>
                <w:lang w:val="mn-MN"/>
              </w:rPr>
            </w:pPr>
          </w:p>
          <w:p w14:paraId="54766749" w14:textId="77777777" w:rsidR="009274AA" w:rsidRDefault="009274AA" w:rsidP="00A84A00">
            <w:pPr>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 xml:space="preserve">  БТСГазар</w:t>
            </w:r>
          </w:p>
          <w:p w14:paraId="5D6550DB" w14:textId="77777777" w:rsidR="009274AA" w:rsidRPr="00AA1B3D" w:rsidRDefault="009274AA" w:rsidP="00A84A00">
            <w:pPr>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 xml:space="preserve">  40,580,000</w:t>
            </w:r>
          </w:p>
        </w:tc>
        <w:tc>
          <w:tcPr>
            <w:tcW w:w="1701" w:type="dxa"/>
          </w:tcPr>
          <w:p w14:paraId="12DBCCA2" w14:textId="77777777" w:rsidR="009274AA" w:rsidRDefault="009274AA" w:rsidP="00A84A00">
            <w:pPr>
              <w:jc w:val="center"/>
              <w:rPr>
                <w:rFonts w:ascii="Arial" w:eastAsia="Arial" w:hAnsi="Arial" w:cs="Arial"/>
                <w:color w:val="000000" w:themeColor="text1"/>
                <w:sz w:val="20"/>
                <w:szCs w:val="20"/>
                <w:lang w:val="mn-MN"/>
              </w:rPr>
            </w:pPr>
          </w:p>
          <w:p w14:paraId="15462BFC" w14:textId="77777777" w:rsidR="009274AA" w:rsidRDefault="009274AA" w:rsidP="00A84A00">
            <w:pPr>
              <w:jc w:val="center"/>
              <w:rPr>
                <w:rFonts w:ascii="Arial" w:eastAsia="Arial" w:hAnsi="Arial" w:cs="Arial"/>
                <w:color w:val="000000" w:themeColor="text1"/>
                <w:sz w:val="20"/>
                <w:szCs w:val="20"/>
                <w:lang w:val="mn-MN"/>
              </w:rPr>
            </w:pPr>
          </w:p>
          <w:p w14:paraId="401220D0" w14:textId="77777777" w:rsidR="009274AA" w:rsidRDefault="009274AA" w:rsidP="00A84A00">
            <w:pPr>
              <w:jc w:val="center"/>
              <w:rPr>
                <w:rFonts w:ascii="Arial" w:eastAsia="Arial" w:hAnsi="Arial" w:cs="Arial"/>
                <w:color w:val="000000" w:themeColor="text1"/>
                <w:sz w:val="20"/>
                <w:szCs w:val="20"/>
                <w:lang w:val="mn-MN"/>
              </w:rPr>
            </w:pPr>
          </w:p>
          <w:p w14:paraId="1281A33B" w14:textId="77777777" w:rsidR="009274AA" w:rsidRDefault="009274AA" w:rsidP="00A84A00">
            <w:pPr>
              <w:jc w:val="center"/>
              <w:rPr>
                <w:rFonts w:ascii="Arial" w:eastAsia="Arial" w:hAnsi="Arial" w:cs="Arial"/>
                <w:color w:val="000000" w:themeColor="text1"/>
                <w:sz w:val="20"/>
                <w:szCs w:val="20"/>
                <w:lang w:val="mn-MN"/>
              </w:rPr>
            </w:pPr>
          </w:p>
          <w:p w14:paraId="125FD5D8" w14:textId="77777777" w:rsidR="009274AA" w:rsidRPr="009778B4" w:rsidRDefault="009274AA" w:rsidP="00A84A00">
            <w:pPr>
              <w:jc w:val="center"/>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Ж</w:t>
            </w:r>
            <w:r w:rsidRPr="009778B4">
              <w:rPr>
                <w:rFonts w:ascii="Arial" w:eastAsia="Arial" w:hAnsi="Arial" w:cs="Arial"/>
                <w:color w:val="000000" w:themeColor="text1"/>
                <w:sz w:val="20"/>
                <w:szCs w:val="20"/>
                <w:lang w:val="mn-MN"/>
              </w:rPr>
              <w:t>ил бүр ӨААШТ-ийг спортын 10 төрлөөр з/б-сан байна.</w:t>
            </w:r>
          </w:p>
        </w:tc>
        <w:tc>
          <w:tcPr>
            <w:tcW w:w="4111" w:type="dxa"/>
            <w:vAlign w:val="center"/>
          </w:tcPr>
          <w:p w14:paraId="019B76EB" w14:textId="77777777" w:rsidR="009274AA" w:rsidRDefault="009274AA" w:rsidP="00A84A00">
            <w:pPr>
              <w:jc w:val="both"/>
              <w:rPr>
                <w:rFonts w:ascii="Arial" w:hAnsi="Arial" w:cs="Arial"/>
                <w:bCs/>
                <w:sz w:val="20"/>
                <w:szCs w:val="20"/>
                <w:lang w:val="mn-MN"/>
              </w:rPr>
            </w:pPr>
            <w:r w:rsidRPr="00F703A6">
              <w:rPr>
                <w:rFonts w:ascii="Arial" w:hAnsi="Arial" w:cs="Arial"/>
                <w:bCs/>
                <w:sz w:val="20"/>
                <w:szCs w:val="20"/>
                <w:lang w:val="mn-MN"/>
              </w:rPr>
              <w:t>Хүүхдийн спортын 7-р наадам</w:t>
            </w:r>
            <w:r>
              <w:rPr>
                <w:rFonts w:ascii="Arial" w:hAnsi="Arial" w:cs="Arial"/>
                <w:bCs/>
                <w:sz w:val="20"/>
                <w:szCs w:val="20"/>
                <w:lang w:val="mn-MN"/>
              </w:rPr>
              <w:t xml:space="preserve">, </w:t>
            </w:r>
            <w:r w:rsidRPr="00F703A6">
              <w:rPr>
                <w:rFonts w:ascii="Arial" w:hAnsi="Arial" w:cs="Arial"/>
                <w:bCs/>
                <w:sz w:val="20"/>
                <w:szCs w:val="20"/>
                <w:lang w:val="mn-MN"/>
              </w:rPr>
              <w:t xml:space="preserve"> аймгийн аварга шалгаруулах анхан</w:t>
            </w:r>
            <w:r>
              <w:rPr>
                <w:rFonts w:ascii="Arial" w:hAnsi="Arial" w:cs="Arial"/>
                <w:bCs/>
                <w:sz w:val="20"/>
                <w:szCs w:val="20"/>
                <w:lang w:val="mn-MN"/>
              </w:rPr>
              <w:t xml:space="preserve"> шатны тэмцээнийг 14  төр</w:t>
            </w:r>
            <w:r w:rsidRPr="00F703A6">
              <w:rPr>
                <w:rFonts w:ascii="Arial" w:hAnsi="Arial" w:cs="Arial"/>
                <w:bCs/>
                <w:sz w:val="20"/>
                <w:szCs w:val="20"/>
                <w:lang w:val="mn-MN"/>
              </w:rPr>
              <w:t xml:space="preserve">лөөр </w:t>
            </w:r>
            <w:r>
              <w:rPr>
                <w:rFonts w:ascii="Arial" w:hAnsi="Arial" w:cs="Arial"/>
                <w:bCs/>
                <w:sz w:val="20"/>
                <w:szCs w:val="20"/>
                <w:lang w:val="mn-MN"/>
              </w:rPr>
              <w:t xml:space="preserve">зохион байгуулж, 2455 тамирчин сурагч хамрагдлаа.  </w:t>
            </w:r>
          </w:p>
          <w:p w14:paraId="442DD8BB" w14:textId="77777777" w:rsidR="009274AA" w:rsidRDefault="009274AA" w:rsidP="00A84A00">
            <w:pPr>
              <w:jc w:val="both"/>
              <w:rPr>
                <w:rFonts w:ascii="Arial" w:hAnsi="Arial" w:cs="Arial"/>
                <w:sz w:val="20"/>
                <w:szCs w:val="20"/>
                <w:lang w:val="mn-MN"/>
              </w:rPr>
            </w:pPr>
            <w:r>
              <w:rPr>
                <w:rFonts w:ascii="Arial" w:hAnsi="Arial" w:cs="Arial"/>
                <w:bCs/>
                <w:sz w:val="20"/>
                <w:szCs w:val="20"/>
                <w:lang w:val="mn-MN"/>
              </w:rPr>
              <w:t xml:space="preserve">Хүүхдийн спортын наадмын Волейбол, хөл бөмбөгийн бүсийн аварга шалгаруулах тэмцээнийг орон нутагтаа амжилттай зохион байгуулж, </w:t>
            </w:r>
          </w:p>
          <w:p w14:paraId="2DE06317" w14:textId="77777777" w:rsidR="009274AA" w:rsidRPr="00625ED2" w:rsidRDefault="009274AA" w:rsidP="00A84A00">
            <w:pPr>
              <w:jc w:val="both"/>
              <w:rPr>
                <w:rFonts w:ascii="Arial" w:eastAsia="Arial" w:hAnsi="Arial" w:cstheme="minorBidi"/>
                <w:color w:val="FF0000"/>
                <w:sz w:val="20"/>
                <w:szCs w:val="20"/>
                <w:lang w:val="mn-MN" w:bidi="mn-Mong-CN"/>
              </w:rPr>
            </w:pPr>
          </w:p>
        </w:tc>
        <w:tc>
          <w:tcPr>
            <w:tcW w:w="1560" w:type="dxa"/>
          </w:tcPr>
          <w:p w14:paraId="1446308A" w14:textId="77777777" w:rsidR="009274AA" w:rsidRDefault="009274AA" w:rsidP="00A84A00">
            <w:pPr>
              <w:jc w:val="center"/>
              <w:rPr>
                <w:rFonts w:ascii="Arial" w:eastAsia="Arial" w:hAnsi="Arial" w:cs="Arial"/>
                <w:color w:val="000000" w:themeColor="text1"/>
                <w:sz w:val="20"/>
                <w:szCs w:val="20"/>
                <w:lang w:val="mn-MN"/>
              </w:rPr>
            </w:pPr>
          </w:p>
          <w:p w14:paraId="63C0E709" w14:textId="77777777" w:rsidR="009274AA" w:rsidRDefault="009274AA" w:rsidP="00A84A00">
            <w:pPr>
              <w:jc w:val="center"/>
              <w:rPr>
                <w:rFonts w:ascii="Arial" w:eastAsia="Arial" w:hAnsi="Arial" w:cs="Arial"/>
                <w:color w:val="000000" w:themeColor="text1"/>
                <w:sz w:val="20"/>
                <w:szCs w:val="20"/>
                <w:lang w:val="mn-MN"/>
              </w:rPr>
            </w:pPr>
          </w:p>
          <w:p w14:paraId="7A6C3A5A" w14:textId="77777777" w:rsidR="009274AA" w:rsidRDefault="009274AA" w:rsidP="00A84A00">
            <w:pPr>
              <w:jc w:val="center"/>
              <w:rPr>
                <w:rFonts w:ascii="Arial" w:eastAsia="Arial" w:hAnsi="Arial" w:cs="Arial"/>
                <w:color w:val="000000" w:themeColor="text1"/>
                <w:sz w:val="20"/>
                <w:szCs w:val="20"/>
                <w:lang w:val="mn-MN"/>
              </w:rPr>
            </w:pPr>
          </w:p>
          <w:p w14:paraId="25079917" w14:textId="77777777" w:rsidR="009274AA" w:rsidRDefault="009274AA" w:rsidP="00A84A00">
            <w:pPr>
              <w:jc w:val="center"/>
              <w:rPr>
                <w:rFonts w:ascii="Arial" w:eastAsia="Arial" w:hAnsi="Arial" w:cs="Arial"/>
                <w:color w:val="000000" w:themeColor="text1"/>
                <w:sz w:val="20"/>
                <w:szCs w:val="20"/>
                <w:lang w:val="mn-MN"/>
              </w:rPr>
            </w:pPr>
          </w:p>
          <w:p w14:paraId="2F88CDB7" w14:textId="77777777" w:rsidR="009274AA" w:rsidRPr="009778B4" w:rsidRDefault="009274AA" w:rsidP="00A84A00">
            <w:pPr>
              <w:jc w:val="center"/>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100 хувь</w:t>
            </w:r>
          </w:p>
        </w:tc>
      </w:tr>
      <w:tr w:rsidR="009274AA" w:rsidRPr="009778B4" w14:paraId="21D778CC" w14:textId="77777777" w:rsidTr="00A84A00">
        <w:trPr>
          <w:trHeight w:val="255"/>
        </w:trPr>
        <w:tc>
          <w:tcPr>
            <w:tcW w:w="425" w:type="dxa"/>
            <w:vMerge w:val="restart"/>
          </w:tcPr>
          <w:p w14:paraId="3559BB8F" w14:textId="77777777" w:rsidR="009274AA" w:rsidRPr="009778B4" w:rsidRDefault="009274AA" w:rsidP="00A84A00">
            <w:pPr>
              <w:jc w:val="both"/>
              <w:rPr>
                <w:rFonts w:ascii="Arial" w:eastAsia="Arial" w:hAnsi="Arial" w:cs="Arial"/>
                <w:color w:val="000000" w:themeColor="text1"/>
                <w:sz w:val="20"/>
                <w:szCs w:val="20"/>
                <w:lang w:val="mn-MN"/>
              </w:rPr>
            </w:pPr>
          </w:p>
        </w:tc>
        <w:tc>
          <w:tcPr>
            <w:tcW w:w="2264" w:type="dxa"/>
            <w:vMerge w:val="restart"/>
          </w:tcPr>
          <w:p w14:paraId="4E7D3CDB" w14:textId="77777777" w:rsidR="009274AA" w:rsidRDefault="009274AA" w:rsidP="00A84A00">
            <w:pPr>
              <w:jc w:val="both"/>
              <w:rPr>
                <w:rFonts w:ascii="Arial" w:eastAsia="Arial" w:hAnsi="Arial" w:cs="Arial"/>
                <w:color w:val="000000" w:themeColor="text1"/>
                <w:sz w:val="20"/>
                <w:szCs w:val="20"/>
                <w:lang w:val="mn-MN"/>
              </w:rPr>
            </w:pPr>
          </w:p>
          <w:p w14:paraId="35948A95" w14:textId="77777777" w:rsidR="009274AA" w:rsidRDefault="009274AA" w:rsidP="00A84A00">
            <w:pPr>
              <w:jc w:val="both"/>
              <w:rPr>
                <w:rFonts w:ascii="Arial" w:eastAsia="Arial" w:hAnsi="Arial" w:cs="Arial"/>
                <w:color w:val="000000" w:themeColor="text1"/>
                <w:sz w:val="20"/>
                <w:szCs w:val="20"/>
                <w:lang w:val="mn-MN"/>
              </w:rPr>
            </w:pPr>
          </w:p>
          <w:p w14:paraId="1E95349F" w14:textId="77777777" w:rsidR="009274AA" w:rsidRDefault="009274AA" w:rsidP="00A84A00">
            <w:pPr>
              <w:jc w:val="both"/>
              <w:rPr>
                <w:rFonts w:ascii="Arial" w:eastAsia="Arial" w:hAnsi="Arial" w:cs="Arial"/>
                <w:color w:val="000000" w:themeColor="text1"/>
                <w:sz w:val="20"/>
                <w:szCs w:val="20"/>
                <w:lang w:val="mn-MN"/>
              </w:rPr>
            </w:pPr>
          </w:p>
          <w:p w14:paraId="5D107DF8" w14:textId="77777777" w:rsidR="009274AA" w:rsidRDefault="009274AA" w:rsidP="00A84A00">
            <w:pPr>
              <w:jc w:val="both"/>
              <w:rPr>
                <w:rFonts w:ascii="Arial" w:eastAsia="Arial" w:hAnsi="Arial" w:cs="Arial"/>
                <w:color w:val="000000" w:themeColor="text1"/>
                <w:sz w:val="20"/>
                <w:szCs w:val="20"/>
                <w:lang w:val="mn-MN"/>
              </w:rPr>
            </w:pPr>
          </w:p>
          <w:p w14:paraId="5CBD7480" w14:textId="77777777" w:rsidR="009274AA" w:rsidRDefault="009274AA" w:rsidP="00A84A00">
            <w:pPr>
              <w:jc w:val="both"/>
              <w:rPr>
                <w:rFonts w:ascii="Arial" w:eastAsia="Arial" w:hAnsi="Arial" w:cs="Arial"/>
                <w:color w:val="000000" w:themeColor="text1"/>
                <w:sz w:val="20"/>
                <w:szCs w:val="20"/>
                <w:lang w:val="mn-MN"/>
              </w:rPr>
            </w:pPr>
          </w:p>
          <w:p w14:paraId="6B2B316F" w14:textId="77777777" w:rsidR="009274AA" w:rsidRDefault="009274AA" w:rsidP="00A84A00">
            <w:pPr>
              <w:jc w:val="both"/>
              <w:rPr>
                <w:rFonts w:ascii="Arial" w:eastAsia="Arial" w:hAnsi="Arial" w:cs="Arial"/>
                <w:color w:val="000000" w:themeColor="text1"/>
                <w:sz w:val="20"/>
                <w:szCs w:val="20"/>
                <w:lang w:val="mn-MN"/>
              </w:rPr>
            </w:pPr>
          </w:p>
          <w:p w14:paraId="73144E7B" w14:textId="77777777" w:rsidR="009274AA" w:rsidRDefault="009274AA" w:rsidP="00A84A00">
            <w:pPr>
              <w:jc w:val="both"/>
              <w:rPr>
                <w:rFonts w:ascii="Arial" w:eastAsia="Arial" w:hAnsi="Arial" w:cs="Arial"/>
                <w:color w:val="000000" w:themeColor="text1"/>
                <w:sz w:val="20"/>
                <w:szCs w:val="20"/>
                <w:lang w:val="mn-MN"/>
              </w:rPr>
            </w:pPr>
          </w:p>
          <w:p w14:paraId="6D13B8E5" w14:textId="77777777" w:rsidR="009274AA" w:rsidRDefault="009274AA" w:rsidP="00A84A00">
            <w:pPr>
              <w:jc w:val="both"/>
              <w:rPr>
                <w:rFonts w:ascii="Arial" w:eastAsia="Arial" w:hAnsi="Arial" w:cs="Arial"/>
                <w:color w:val="000000" w:themeColor="text1"/>
                <w:sz w:val="20"/>
                <w:szCs w:val="20"/>
                <w:lang w:val="mn-MN"/>
              </w:rPr>
            </w:pPr>
          </w:p>
          <w:p w14:paraId="28A91EE8" w14:textId="77777777" w:rsidR="009274AA" w:rsidRDefault="009274AA" w:rsidP="00A84A00">
            <w:pPr>
              <w:jc w:val="both"/>
              <w:rPr>
                <w:rFonts w:ascii="Arial" w:eastAsia="Arial" w:hAnsi="Arial" w:cs="Arial"/>
                <w:color w:val="000000" w:themeColor="text1"/>
                <w:sz w:val="20"/>
                <w:szCs w:val="20"/>
                <w:lang w:val="mn-MN"/>
              </w:rPr>
            </w:pPr>
          </w:p>
          <w:p w14:paraId="7B136B8A" w14:textId="77777777" w:rsidR="009274AA" w:rsidRDefault="009274AA" w:rsidP="00A84A00">
            <w:pPr>
              <w:jc w:val="both"/>
              <w:rPr>
                <w:rFonts w:ascii="Arial" w:eastAsia="Arial" w:hAnsi="Arial" w:cs="Arial"/>
                <w:color w:val="000000" w:themeColor="text1"/>
                <w:sz w:val="20"/>
                <w:szCs w:val="20"/>
                <w:lang w:val="mn-MN"/>
              </w:rPr>
            </w:pPr>
          </w:p>
          <w:p w14:paraId="3311955B" w14:textId="77777777" w:rsidR="009274AA" w:rsidRDefault="009274AA" w:rsidP="00A84A00">
            <w:pPr>
              <w:jc w:val="both"/>
              <w:rPr>
                <w:rFonts w:ascii="Arial" w:eastAsia="Arial" w:hAnsi="Arial" w:cs="Arial"/>
                <w:color w:val="000000" w:themeColor="text1"/>
                <w:sz w:val="20"/>
                <w:szCs w:val="20"/>
                <w:lang w:val="mn-MN"/>
              </w:rPr>
            </w:pPr>
          </w:p>
          <w:p w14:paraId="449B803A" w14:textId="77777777" w:rsidR="009274AA" w:rsidRDefault="009274AA" w:rsidP="00A84A00">
            <w:pPr>
              <w:jc w:val="both"/>
              <w:rPr>
                <w:rFonts w:ascii="Arial" w:eastAsia="Arial" w:hAnsi="Arial" w:cs="Arial"/>
                <w:color w:val="000000" w:themeColor="text1"/>
                <w:sz w:val="20"/>
                <w:szCs w:val="20"/>
                <w:lang w:val="mn-MN"/>
              </w:rPr>
            </w:pPr>
          </w:p>
          <w:p w14:paraId="1C930571" w14:textId="77777777" w:rsidR="009274AA" w:rsidRDefault="009274AA" w:rsidP="00A84A00">
            <w:pPr>
              <w:jc w:val="both"/>
              <w:rPr>
                <w:rFonts w:ascii="Arial" w:eastAsia="Arial" w:hAnsi="Arial" w:cs="Arial"/>
                <w:color w:val="000000" w:themeColor="text1"/>
                <w:sz w:val="20"/>
                <w:szCs w:val="20"/>
                <w:lang w:val="mn-MN"/>
              </w:rPr>
            </w:pPr>
          </w:p>
          <w:p w14:paraId="4F4487C2" w14:textId="77777777" w:rsidR="009274AA" w:rsidRDefault="009274AA" w:rsidP="00A84A00">
            <w:pPr>
              <w:jc w:val="both"/>
              <w:rPr>
                <w:rFonts w:ascii="Arial" w:eastAsia="Arial" w:hAnsi="Arial" w:cs="Arial"/>
                <w:color w:val="000000" w:themeColor="text1"/>
                <w:sz w:val="20"/>
                <w:szCs w:val="20"/>
                <w:lang w:val="mn-MN"/>
              </w:rPr>
            </w:pPr>
          </w:p>
          <w:p w14:paraId="1318F0CD" w14:textId="77777777" w:rsidR="009274AA" w:rsidRDefault="009274AA" w:rsidP="00A84A00">
            <w:pPr>
              <w:jc w:val="both"/>
              <w:rPr>
                <w:rFonts w:ascii="Arial" w:eastAsia="Arial" w:hAnsi="Arial" w:cs="Arial"/>
                <w:color w:val="000000" w:themeColor="text1"/>
                <w:sz w:val="20"/>
                <w:szCs w:val="20"/>
                <w:lang w:val="mn-MN"/>
              </w:rPr>
            </w:pPr>
          </w:p>
          <w:p w14:paraId="3EDA9B59" w14:textId="77777777" w:rsidR="009274AA" w:rsidRDefault="009274AA" w:rsidP="00A84A00">
            <w:pPr>
              <w:jc w:val="both"/>
              <w:rPr>
                <w:rFonts w:ascii="Arial" w:eastAsia="Arial" w:hAnsi="Arial" w:cs="Arial"/>
                <w:color w:val="000000" w:themeColor="text1"/>
                <w:sz w:val="20"/>
                <w:szCs w:val="20"/>
                <w:lang w:val="mn-MN"/>
              </w:rPr>
            </w:pPr>
          </w:p>
          <w:p w14:paraId="63868BFB" w14:textId="77777777" w:rsidR="009274AA" w:rsidRDefault="009274AA" w:rsidP="00A84A00">
            <w:pPr>
              <w:jc w:val="both"/>
              <w:rPr>
                <w:rFonts w:ascii="Arial" w:eastAsia="Arial" w:hAnsi="Arial" w:cs="Arial"/>
                <w:color w:val="000000" w:themeColor="text1"/>
                <w:sz w:val="20"/>
                <w:szCs w:val="20"/>
                <w:lang w:val="mn-MN"/>
              </w:rPr>
            </w:pPr>
          </w:p>
          <w:p w14:paraId="3BB5168B" w14:textId="77777777" w:rsidR="009274AA" w:rsidRDefault="009274AA" w:rsidP="00A84A00">
            <w:pPr>
              <w:jc w:val="both"/>
              <w:rPr>
                <w:rFonts w:ascii="Arial" w:eastAsia="Arial" w:hAnsi="Arial" w:cs="Arial"/>
                <w:color w:val="000000" w:themeColor="text1"/>
                <w:sz w:val="20"/>
                <w:szCs w:val="20"/>
                <w:lang w:val="mn-MN"/>
              </w:rPr>
            </w:pPr>
          </w:p>
          <w:p w14:paraId="2D2E9DBA" w14:textId="77777777" w:rsidR="009274AA" w:rsidRDefault="009274AA" w:rsidP="00A84A00">
            <w:pPr>
              <w:jc w:val="both"/>
              <w:rPr>
                <w:rFonts w:ascii="Arial" w:eastAsia="Arial" w:hAnsi="Arial" w:cs="Arial"/>
                <w:color w:val="000000" w:themeColor="text1"/>
                <w:sz w:val="20"/>
                <w:szCs w:val="20"/>
                <w:lang w:val="mn-MN"/>
              </w:rPr>
            </w:pPr>
          </w:p>
          <w:p w14:paraId="7065AA21" w14:textId="77777777" w:rsidR="009274AA" w:rsidRDefault="009274AA" w:rsidP="00A84A00">
            <w:pPr>
              <w:jc w:val="both"/>
              <w:rPr>
                <w:rFonts w:ascii="Arial" w:eastAsia="Arial" w:hAnsi="Arial" w:cs="Arial"/>
                <w:color w:val="000000" w:themeColor="text1"/>
                <w:sz w:val="20"/>
                <w:szCs w:val="20"/>
                <w:lang w:val="mn-MN"/>
              </w:rPr>
            </w:pPr>
          </w:p>
          <w:p w14:paraId="073CB1B9" w14:textId="77777777" w:rsidR="009274AA" w:rsidRDefault="009274AA" w:rsidP="00A84A00">
            <w:pPr>
              <w:jc w:val="both"/>
              <w:rPr>
                <w:rFonts w:ascii="Arial" w:eastAsia="Arial" w:hAnsi="Arial" w:cs="Arial"/>
                <w:color w:val="000000" w:themeColor="text1"/>
                <w:sz w:val="20"/>
                <w:szCs w:val="20"/>
                <w:lang w:val="mn-MN"/>
              </w:rPr>
            </w:pPr>
          </w:p>
          <w:p w14:paraId="3E7AB1E4" w14:textId="77777777" w:rsidR="009274AA" w:rsidRDefault="009274AA" w:rsidP="00A84A00">
            <w:pPr>
              <w:jc w:val="both"/>
              <w:rPr>
                <w:rFonts w:ascii="Arial" w:eastAsia="Arial" w:hAnsi="Arial" w:cs="Arial"/>
                <w:color w:val="000000" w:themeColor="text1"/>
                <w:sz w:val="20"/>
                <w:szCs w:val="20"/>
                <w:lang w:val="mn-MN"/>
              </w:rPr>
            </w:pPr>
          </w:p>
          <w:p w14:paraId="04074DB3" w14:textId="77777777" w:rsidR="009274AA" w:rsidRDefault="009274AA" w:rsidP="00A84A00">
            <w:pPr>
              <w:jc w:val="both"/>
              <w:rPr>
                <w:rFonts w:ascii="Arial" w:eastAsia="Arial" w:hAnsi="Arial" w:cs="Arial"/>
                <w:color w:val="000000" w:themeColor="text1"/>
                <w:sz w:val="20"/>
                <w:szCs w:val="20"/>
                <w:lang w:val="mn-MN"/>
              </w:rPr>
            </w:pPr>
          </w:p>
          <w:p w14:paraId="273C85A6" w14:textId="77777777" w:rsidR="009274AA" w:rsidRDefault="009274AA" w:rsidP="00A84A00">
            <w:pPr>
              <w:jc w:val="both"/>
              <w:rPr>
                <w:rFonts w:ascii="Arial" w:eastAsia="Arial" w:hAnsi="Arial" w:cs="Arial"/>
                <w:color w:val="000000" w:themeColor="text1"/>
                <w:sz w:val="20"/>
                <w:szCs w:val="20"/>
                <w:lang w:val="mn-MN"/>
              </w:rPr>
            </w:pPr>
          </w:p>
          <w:p w14:paraId="57DFFEEE" w14:textId="77777777" w:rsidR="009274AA" w:rsidRDefault="009274AA" w:rsidP="00A84A00">
            <w:pPr>
              <w:jc w:val="both"/>
              <w:rPr>
                <w:rFonts w:ascii="Arial" w:eastAsia="Arial" w:hAnsi="Arial" w:cs="Arial"/>
                <w:color w:val="000000" w:themeColor="text1"/>
                <w:sz w:val="20"/>
                <w:szCs w:val="20"/>
                <w:lang w:val="mn-MN"/>
              </w:rPr>
            </w:pPr>
          </w:p>
          <w:p w14:paraId="4743D131" w14:textId="77777777" w:rsidR="009274AA" w:rsidRDefault="009274AA" w:rsidP="00A84A00">
            <w:pPr>
              <w:jc w:val="both"/>
              <w:rPr>
                <w:rFonts w:ascii="Arial" w:eastAsia="Arial" w:hAnsi="Arial" w:cs="Arial"/>
                <w:color w:val="000000" w:themeColor="text1"/>
                <w:sz w:val="20"/>
                <w:szCs w:val="20"/>
                <w:lang w:val="mn-MN"/>
              </w:rPr>
            </w:pPr>
          </w:p>
          <w:p w14:paraId="0FBD31C0" w14:textId="77777777" w:rsidR="009274AA" w:rsidRDefault="009274AA" w:rsidP="00A84A00">
            <w:pPr>
              <w:jc w:val="both"/>
              <w:rPr>
                <w:rFonts w:ascii="Arial" w:eastAsia="Arial" w:hAnsi="Arial" w:cs="Arial"/>
                <w:color w:val="000000" w:themeColor="text1"/>
                <w:sz w:val="20"/>
                <w:szCs w:val="20"/>
                <w:lang w:val="mn-MN"/>
              </w:rPr>
            </w:pPr>
          </w:p>
          <w:p w14:paraId="682A4A45" w14:textId="77777777" w:rsidR="009274AA" w:rsidRDefault="009274AA" w:rsidP="00A84A00">
            <w:pPr>
              <w:jc w:val="both"/>
              <w:rPr>
                <w:rFonts w:ascii="Arial" w:eastAsia="Arial" w:hAnsi="Arial" w:cs="Arial"/>
                <w:color w:val="000000" w:themeColor="text1"/>
                <w:sz w:val="20"/>
                <w:szCs w:val="20"/>
                <w:lang w:val="mn-MN"/>
              </w:rPr>
            </w:pPr>
          </w:p>
          <w:p w14:paraId="397029C2" w14:textId="77777777" w:rsidR="009274AA" w:rsidRDefault="009274AA" w:rsidP="00A84A00">
            <w:pPr>
              <w:jc w:val="both"/>
              <w:rPr>
                <w:rFonts w:ascii="Arial" w:eastAsia="Arial" w:hAnsi="Arial" w:cs="Arial"/>
                <w:color w:val="000000" w:themeColor="text1"/>
                <w:sz w:val="20"/>
                <w:szCs w:val="20"/>
                <w:lang w:val="mn-MN"/>
              </w:rPr>
            </w:pPr>
          </w:p>
          <w:p w14:paraId="1EFED883" w14:textId="77777777" w:rsidR="009274AA" w:rsidRDefault="009274AA" w:rsidP="00A84A00">
            <w:pPr>
              <w:jc w:val="both"/>
              <w:rPr>
                <w:rFonts w:ascii="Arial" w:eastAsia="Arial" w:hAnsi="Arial" w:cs="Arial"/>
                <w:color w:val="000000" w:themeColor="text1"/>
                <w:sz w:val="20"/>
                <w:szCs w:val="20"/>
                <w:lang w:val="mn-MN"/>
              </w:rPr>
            </w:pPr>
          </w:p>
          <w:p w14:paraId="31C4D5AF" w14:textId="77777777" w:rsidR="009274AA" w:rsidRDefault="009274AA" w:rsidP="00A84A00">
            <w:pPr>
              <w:jc w:val="both"/>
              <w:rPr>
                <w:rFonts w:ascii="Arial" w:eastAsia="Arial" w:hAnsi="Arial" w:cs="Arial"/>
                <w:color w:val="000000" w:themeColor="text1"/>
                <w:sz w:val="20"/>
                <w:szCs w:val="20"/>
                <w:lang w:val="mn-MN"/>
              </w:rPr>
            </w:pPr>
          </w:p>
          <w:p w14:paraId="674667F9" w14:textId="77777777" w:rsidR="009274AA" w:rsidRDefault="009274AA" w:rsidP="00A84A00">
            <w:pPr>
              <w:jc w:val="both"/>
              <w:rPr>
                <w:rFonts w:ascii="Arial" w:eastAsia="Arial" w:hAnsi="Arial" w:cs="Arial"/>
                <w:color w:val="000000" w:themeColor="text1"/>
                <w:sz w:val="20"/>
                <w:szCs w:val="20"/>
                <w:lang w:val="mn-MN"/>
              </w:rPr>
            </w:pPr>
          </w:p>
          <w:p w14:paraId="130FADA7" w14:textId="77777777" w:rsidR="009274AA" w:rsidRDefault="009274AA" w:rsidP="00A84A00">
            <w:pPr>
              <w:jc w:val="both"/>
              <w:rPr>
                <w:rFonts w:ascii="Arial" w:eastAsia="Arial" w:hAnsi="Arial" w:cs="Arial"/>
                <w:color w:val="000000" w:themeColor="text1"/>
                <w:sz w:val="20"/>
                <w:szCs w:val="20"/>
                <w:lang w:val="mn-MN"/>
              </w:rPr>
            </w:pPr>
          </w:p>
          <w:p w14:paraId="5B858C40" w14:textId="77777777" w:rsidR="009274AA" w:rsidRDefault="009274AA" w:rsidP="00A84A00">
            <w:pPr>
              <w:jc w:val="both"/>
              <w:rPr>
                <w:rFonts w:ascii="Arial" w:eastAsia="Arial" w:hAnsi="Arial" w:cs="Arial"/>
                <w:color w:val="000000" w:themeColor="text1"/>
                <w:sz w:val="20"/>
                <w:szCs w:val="20"/>
                <w:lang w:val="mn-MN"/>
              </w:rPr>
            </w:pPr>
          </w:p>
          <w:p w14:paraId="2D625003" w14:textId="77777777" w:rsidR="009274AA" w:rsidRDefault="009274AA" w:rsidP="00A84A00">
            <w:pPr>
              <w:jc w:val="both"/>
              <w:rPr>
                <w:rFonts w:ascii="Arial" w:eastAsia="Arial" w:hAnsi="Arial" w:cs="Arial"/>
                <w:color w:val="000000" w:themeColor="text1"/>
                <w:sz w:val="20"/>
                <w:szCs w:val="20"/>
                <w:lang w:val="mn-MN"/>
              </w:rPr>
            </w:pPr>
          </w:p>
          <w:p w14:paraId="2FA457FC" w14:textId="77777777" w:rsidR="009274AA" w:rsidRDefault="009274AA" w:rsidP="00A84A00">
            <w:pPr>
              <w:jc w:val="both"/>
              <w:rPr>
                <w:rFonts w:ascii="Arial" w:eastAsia="Arial" w:hAnsi="Arial" w:cs="Arial"/>
                <w:color w:val="000000" w:themeColor="text1"/>
                <w:sz w:val="20"/>
                <w:szCs w:val="20"/>
                <w:lang w:val="mn-MN"/>
              </w:rPr>
            </w:pPr>
          </w:p>
          <w:p w14:paraId="4ED030AB" w14:textId="77777777" w:rsidR="009274AA" w:rsidRDefault="009274AA" w:rsidP="00A84A00">
            <w:pPr>
              <w:jc w:val="both"/>
              <w:rPr>
                <w:rFonts w:ascii="Arial" w:eastAsia="Arial" w:hAnsi="Arial" w:cs="Arial"/>
                <w:color w:val="000000" w:themeColor="text1"/>
                <w:sz w:val="20"/>
                <w:szCs w:val="20"/>
                <w:lang w:val="mn-MN"/>
              </w:rPr>
            </w:pPr>
          </w:p>
          <w:p w14:paraId="23E7ECF6" w14:textId="77777777" w:rsidR="009274AA" w:rsidRDefault="009274AA" w:rsidP="00A84A00">
            <w:pPr>
              <w:jc w:val="both"/>
              <w:rPr>
                <w:rFonts w:ascii="Arial" w:eastAsia="Arial" w:hAnsi="Arial" w:cs="Arial"/>
                <w:color w:val="000000" w:themeColor="text1"/>
                <w:sz w:val="20"/>
                <w:szCs w:val="20"/>
                <w:lang w:val="mn-MN"/>
              </w:rPr>
            </w:pPr>
          </w:p>
          <w:p w14:paraId="137A4EDE" w14:textId="77777777" w:rsidR="009274AA" w:rsidRDefault="009274AA" w:rsidP="00A84A00">
            <w:pPr>
              <w:jc w:val="both"/>
              <w:rPr>
                <w:rFonts w:ascii="Arial" w:eastAsia="Arial" w:hAnsi="Arial" w:cs="Arial"/>
                <w:color w:val="000000" w:themeColor="text1"/>
                <w:sz w:val="20"/>
                <w:szCs w:val="20"/>
                <w:lang w:val="mn-MN"/>
              </w:rPr>
            </w:pPr>
          </w:p>
          <w:p w14:paraId="563068A6" w14:textId="77777777" w:rsidR="009274AA" w:rsidRDefault="009274AA" w:rsidP="00A84A00">
            <w:pPr>
              <w:jc w:val="both"/>
              <w:rPr>
                <w:rFonts w:ascii="Arial" w:eastAsia="Arial" w:hAnsi="Arial" w:cs="Arial"/>
                <w:color w:val="000000" w:themeColor="text1"/>
                <w:sz w:val="20"/>
                <w:szCs w:val="20"/>
                <w:lang w:val="mn-MN"/>
              </w:rPr>
            </w:pPr>
          </w:p>
          <w:p w14:paraId="1A2B8585" w14:textId="77777777" w:rsidR="009274AA" w:rsidRDefault="009274AA" w:rsidP="00A84A00">
            <w:pPr>
              <w:jc w:val="both"/>
              <w:rPr>
                <w:rFonts w:ascii="Arial" w:eastAsia="Arial" w:hAnsi="Arial" w:cs="Arial"/>
                <w:color w:val="000000" w:themeColor="text1"/>
                <w:sz w:val="20"/>
                <w:szCs w:val="20"/>
                <w:lang w:val="mn-MN"/>
              </w:rPr>
            </w:pPr>
          </w:p>
          <w:p w14:paraId="12ADF14C" w14:textId="77777777" w:rsidR="009274AA" w:rsidRDefault="009274AA" w:rsidP="00A84A00">
            <w:pPr>
              <w:jc w:val="both"/>
              <w:rPr>
                <w:rFonts w:ascii="Arial" w:eastAsia="Arial" w:hAnsi="Arial" w:cs="Arial"/>
                <w:color w:val="000000" w:themeColor="text1"/>
                <w:sz w:val="20"/>
                <w:szCs w:val="20"/>
                <w:lang w:val="mn-MN"/>
              </w:rPr>
            </w:pPr>
          </w:p>
          <w:p w14:paraId="360EAA01" w14:textId="77777777" w:rsidR="009274AA" w:rsidRDefault="009274AA" w:rsidP="00A84A00">
            <w:pPr>
              <w:jc w:val="both"/>
              <w:rPr>
                <w:rFonts w:ascii="Arial" w:eastAsia="Arial" w:hAnsi="Arial" w:cs="Arial"/>
                <w:color w:val="000000" w:themeColor="text1"/>
                <w:sz w:val="20"/>
                <w:szCs w:val="20"/>
                <w:lang w:val="mn-MN"/>
              </w:rPr>
            </w:pPr>
          </w:p>
          <w:p w14:paraId="6B9CC772" w14:textId="77777777" w:rsidR="009274AA" w:rsidRDefault="009274AA" w:rsidP="00A84A00">
            <w:pPr>
              <w:jc w:val="both"/>
              <w:rPr>
                <w:rFonts w:ascii="Arial" w:eastAsia="Arial" w:hAnsi="Arial" w:cs="Arial"/>
                <w:color w:val="000000" w:themeColor="text1"/>
                <w:sz w:val="20"/>
                <w:szCs w:val="20"/>
                <w:lang w:val="mn-MN"/>
              </w:rPr>
            </w:pPr>
          </w:p>
          <w:p w14:paraId="789C4D82" w14:textId="77777777" w:rsidR="009274AA" w:rsidRPr="009778B4" w:rsidRDefault="009274AA" w:rsidP="00A84A00">
            <w:pPr>
              <w:jc w:val="both"/>
              <w:rPr>
                <w:rFonts w:ascii="Arial" w:eastAsia="Arial" w:hAnsi="Arial" w:cs="Arial"/>
                <w:color w:val="000000" w:themeColor="text1"/>
                <w:sz w:val="20"/>
                <w:szCs w:val="20"/>
                <w:lang w:val="mn-MN"/>
              </w:rPr>
            </w:pPr>
          </w:p>
        </w:tc>
        <w:tc>
          <w:tcPr>
            <w:tcW w:w="1989" w:type="dxa"/>
          </w:tcPr>
          <w:p w14:paraId="1F56600D" w14:textId="77777777" w:rsidR="009274AA" w:rsidRDefault="009274AA" w:rsidP="00A84A00">
            <w:pPr>
              <w:jc w:val="both"/>
              <w:rPr>
                <w:rFonts w:ascii="Arial" w:eastAsia="Arial" w:hAnsi="Arial" w:cs="Arial"/>
                <w:color w:val="000000" w:themeColor="text1"/>
                <w:sz w:val="20"/>
                <w:szCs w:val="20"/>
                <w:lang w:val="mn-MN"/>
              </w:rPr>
            </w:pPr>
          </w:p>
          <w:p w14:paraId="4FAF94E2"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Хөгжлийн бэрхшээлтэй иргэдийг биеийн тамир, спортын үйл ажиллагаанд татан оролцуулах</w:t>
            </w:r>
          </w:p>
        </w:tc>
        <w:tc>
          <w:tcPr>
            <w:tcW w:w="1560" w:type="dxa"/>
          </w:tcPr>
          <w:p w14:paraId="1DEF8ADB" w14:textId="77777777" w:rsidR="009274AA" w:rsidRDefault="009274AA" w:rsidP="00A84A00">
            <w:pPr>
              <w:jc w:val="both"/>
              <w:rPr>
                <w:rFonts w:ascii="Arial" w:eastAsia="Arial" w:hAnsi="Arial" w:cs="Arial"/>
                <w:color w:val="000000" w:themeColor="text1"/>
                <w:sz w:val="20"/>
                <w:szCs w:val="20"/>
                <w:lang w:val="mn-MN"/>
              </w:rPr>
            </w:pPr>
          </w:p>
          <w:p w14:paraId="09AEA47E" w14:textId="77777777" w:rsidR="009274AA" w:rsidRDefault="009274AA" w:rsidP="00A84A00">
            <w:pPr>
              <w:jc w:val="both"/>
              <w:rPr>
                <w:rFonts w:ascii="Arial" w:eastAsia="Arial" w:hAnsi="Arial" w:cs="Arial"/>
                <w:color w:val="000000" w:themeColor="text1"/>
                <w:sz w:val="20"/>
                <w:szCs w:val="20"/>
                <w:lang w:val="mn-MN"/>
              </w:rPr>
            </w:pPr>
          </w:p>
          <w:p w14:paraId="0BE91A58" w14:textId="77777777" w:rsidR="009274AA" w:rsidRDefault="009274AA" w:rsidP="00A84A00">
            <w:pPr>
              <w:jc w:val="both"/>
              <w:rPr>
                <w:rFonts w:ascii="Arial" w:eastAsia="Arial" w:hAnsi="Arial" w:cs="Arial"/>
                <w:color w:val="000000" w:themeColor="text1"/>
                <w:sz w:val="20"/>
                <w:szCs w:val="20"/>
                <w:lang w:val="mn-MN"/>
              </w:rPr>
            </w:pPr>
          </w:p>
          <w:p w14:paraId="08A447A9" w14:textId="77777777" w:rsidR="009274AA" w:rsidRDefault="009274AA" w:rsidP="00A84A00">
            <w:pPr>
              <w:jc w:val="both"/>
              <w:rPr>
                <w:rFonts w:ascii="Arial" w:eastAsia="Arial" w:hAnsi="Arial" w:cs="Arial"/>
                <w:color w:val="000000" w:themeColor="text1"/>
                <w:sz w:val="20"/>
                <w:szCs w:val="20"/>
                <w:lang w:val="mn-MN"/>
              </w:rPr>
            </w:pPr>
          </w:p>
          <w:p w14:paraId="215DDFE2" w14:textId="77777777" w:rsidR="009274AA" w:rsidRPr="009778B4" w:rsidRDefault="009274AA" w:rsidP="00A84A00">
            <w:pPr>
              <w:jc w:val="cente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202</w:t>
            </w:r>
            <w:r>
              <w:rPr>
                <w:rFonts w:ascii="Arial" w:eastAsia="Arial" w:hAnsi="Arial" w:cs="Arial"/>
                <w:color w:val="000000" w:themeColor="text1"/>
                <w:sz w:val="20"/>
                <w:szCs w:val="20"/>
                <w:lang w:val="mn-MN"/>
              </w:rPr>
              <w:t>2</w:t>
            </w:r>
            <w:r w:rsidRPr="009778B4">
              <w:rPr>
                <w:rFonts w:ascii="Arial" w:eastAsia="Arial" w:hAnsi="Arial" w:cs="Arial"/>
                <w:color w:val="000000" w:themeColor="text1"/>
                <w:sz w:val="20"/>
                <w:szCs w:val="20"/>
                <w:lang w:val="mn-MN"/>
              </w:rPr>
              <w:t>-2024</w:t>
            </w:r>
          </w:p>
        </w:tc>
        <w:tc>
          <w:tcPr>
            <w:tcW w:w="1417" w:type="dxa"/>
          </w:tcPr>
          <w:p w14:paraId="2962B180" w14:textId="77777777" w:rsidR="009274AA" w:rsidRPr="00EF3D73" w:rsidRDefault="009274AA" w:rsidP="00A84A00">
            <w:pPr>
              <w:jc w:val="center"/>
              <w:rPr>
                <w:rFonts w:ascii="Arial" w:eastAsia="Arial" w:hAnsi="Arial" w:cs="Arial"/>
                <w:color w:val="000000" w:themeColor="text1"/>
                <w:sz w:val="20"/>
                <w:szCs w:val="20"/>
                <w:lang w:val="en-GB"/>
              </w:rPr>
            </w:pPr>
          </w:p>
          <w:p w14:paraId="4A405184" w14:textId="77777777" w:rsidR="009274AA" w:rsidRPr="00EF3D73" w:rsidRDefault="009274AA" w:rsidP="00A84A00">
            <w:pPr>
              <w:jc w:val="center"/>
              <w:rPr>
                <w:rFonts w:ascii="Arial" w:eastAsia="Arial" w:hAnsi="Arial" w:cs="Arial"/>
                <w:color w:val="000000" w:themeColor="text1"/>
                <w:sz w:val="20"/>
                <w:szCs w:val="20"/>
                <w:lang w:val="en-GB"/>
              </w:rPr>
            </w:pPr>
          </w:p>
          <w:p w14:paraId="208422E0" w14:textId="77777777" w:rsidR="009274AA" w:rsidRPr="00EF3D73" w:rsidRDefault="009274AA" w:rsidP="00A84A00">
            <w:pPr>
              <w:jc w:val="center"/>
              <w:rPr>
                <w:rFonts w:ascii="Arial" w:eastAsia="Arial" w:hAnsi="Arial" w:cs="Arial"/>
                <w:color w:val="000000" w:themeColor="text1"/>
                <w:sz w:val="20"/>
                <w:szCs w:val="20"/>
                <w:lang w:val="en-GB"/>
              </w:rPr>
            </w:pPr>
          </w:p>
          <w:p w14:paraId="083AB0C3" w14:textId="77777777" w:rsidR="009274AA" w:rsidRPr="00EF3D73" w:rsidRDefault="009274AA" w:rsidP="00A84A00">
            <w:pPr>
              <w:jc w:val="center"/>
              <w:rPr>
                <w:rFonts w:ascii="Arial" w:eastAsia="Arial" w:hAnsi="Arial" w:cs="Arial"/>
                <w:color w:val="000000" w:themeColor="text1"/>
                <w:sz w:val="20"/>
                <w:szCs w:val="20"/>
                <w:lang w:val="mn-MN"/>
              </w:rPr>
            </w:pPr>
            <w:r w:rsidRPr="00EF3D73">
              <w:rPr>
                <w:rFonts w:ascii="Arial" w:eastAsia="Arial" w:hAnsi="Arial" w:cs="Arial"/>
                <w:color w:val="000000" w:themeColor="text1"/>
                <w:sz w:val="20"/>
                <w:szCs w:val="20"/>
                <w:lang w:val="mn-MN"/>
              </w:rPr>
              <w:t>БТСГ-аас 4,860,300 төгрөг</w:t>
            </w:r>
          </w:p>
        </w:tc>
        <w:tc>
          <w:tcPr>
            <w:tcW w:w="1701" w:type="dxa"/>
          </w:tcPr>
          <w:p w14:paraId="4E9BE3F5" w14:textId="77777777" w:rsidR="009274AA" w:rsidRDefault="009274AA" w:rsidP="00A84A00">
            <w:pPr>
              <w:jc w:val="center"/>
              <w:rPr>
                <w:rFonts w:ascii="Arial" w:eastAsia="Arial" w:hAnsi="Arial" w:cs="Arial"/>
                <w:color w:val="000000" w:themeColor="text1"/>
                <w:sz w:val="20"/>
                <w:szCs w:val="20"/>
                <w:lang w:val="mn-MN"/>
              </w:rPr>
            </w:pPr>
          </w:p>
          <w:p w14:paraId="4D8513E8" w14:textId="77777777" w:rsidR="009274AA" w:rsidRDefault="009274AA" w:rsidP="00A84A00">
            <w:pPr>
              <w:jc w:val="center"/>
              <w:rPr>
                <w:rFonts w:ascii="Arial" w:eastAsia="Arial" w:hAnsi="Arial" w:cs="Arial"/>
                <w:color w:val="000000" w:themeColor="text1"/>
                <w:sz w:val="20"/>
                <w:szCs w:val="20"/>
                <w:lang w:val="mn-MN"/>
              </w:rPr>
            </w:pPr>
          </w:p>
          <w:p w14:paraId="05598653" w14:textId="77777777" w:rsidR="009274AA" w:rsidRDefault="009274AA" w:rsidP="00A84A00">
            <w:pPr>
              <w:jc w:val="center"/>
              <w:rPr>
                <w:rFonts w:ascii="Arial" w:eastAsia="Arial" w:hAnsi="Arial" w:cs="Arial"/>
                <w:color w:val="000000" w:themeColor="text1"/>
                <w:sz w:val="20"/>
                <w:szCs w:val="20"/>
                <w:lang w:val="mn-MN"/>
              </w:rPr>
            </w:pPr>
          </w:p>
          <w:p w14:paraId="5682C5DD" w14:textId="77777777" w:rsidR="009274AA" w:rsidRPr="009778B4" w:rsidRDefault="009274AA" w:rsidP="00A84A00">
            <w:pPr>
              <w:jc w:val="center"/>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100 хувь</w:t>
            </w:r>
          </w:p>
        </w:tc>
        <w:tc>
          <w:tcPr>
            <w:tcW w:w="4111" w:type="dxa"/>
          </w:tcPr>
          <w:p w14:paraId="71ED9376" w14:textId="77777777" w:rsidR="009274AA" w:rsidRPr="007F42F8" w:rsidRDefault="009274AA" w:rsidP="00A84A00">
            <w:pPr>
              <w:spacing w:before="100" w:beforeAutospacing="1" w:line="276" w:lineRule="auto"/>
              <w:jc w:val="both"/>
              <w:rPr>
                <w:rFonts w:ascii="Arial" w:eastAsiaTheme="minorEastAsia" w:hAnsi="Arial" w:cs="Arial"/>
                <w:color w:val="000000" w:themeColor="text1"/>
                <w:sz w:val="20"/>
                <w:szCs w:val="20"/>
                <w:lang w:val="mn-MN"/>
              </w:rPr>
            </w:pPr>
            <w:r>
              <w:rPr>
                <w:rFonts w:ascii="Arial" w:eastAsiaTheme="minorEastAsia" w:hAnsi="Arial" w:cs="Arial"/>
                <w:color w:val="FF0000"/>
                <w:sz w:val="20"/>
                <w:szCs w:val="20"/>
                <w:lang w:val="mn-MN"/>
              </w:rPr>
              <w:t>“</w:t>
            </w:r>
            <w:r w:rsidRPr="00B652BE">
              <w:rPr>
                <w:rFonts w:ascii="Arial" w:eastAsiaTheme="minorEastAsia" w:hAnsi="Arial" w:cs="Arial"/>
                <w:color w:val="000000" w:themeColor="text1"/>
                <w:sz w:val="20"/>
                <w:szCs w:val="20"/>
                <w:lang w:val="mn-MN"/>
              </w:rPr>
              <w:t>Хонхтой бөмбөг”  Улсын аварга шалгаруулах тэмцээний эрх авч орон нутагтаа  2023 оны 06 дугаар сарын  27-28-ны өдрүүдэд спортын ордонд зохион байгууллаа. УАШтэмцээнд 2 дүүрэг 10 аймгийн  эрэгтэй-11 эмэгтэй-7 баг оролцож  багийн дүнгээр Увс аймаг 1-р байр эзлэв.</w:t>
            </w:r>
          </w:p>
        </w:tc>
        <w:tc>
          <w:tcPr>
            <w:tcW w:w="1560" w:type="dxa"/>
          </w:tcPr>
          <w:p w14:paraId="423F1073" w14:textId="77777777" w:rsidR="009274AA" w:rsidRDefault="009274AA" w:rsidP="00A84A00">
            <w:pPr>
              <w:jc w:val="center"/>
              <w:rPr>
                <w:rFonts w:ascii="Arial" w:eastAsia="Arial" w:hAnsi="Arial" w:cs="Arial"/>
                <w:color w:val="000000" w:themeColor="text1"/>
                <w:sz w:val="20"/>
                <w:szCs w:val="20"/>
                <w:lang w:val="mn-MN"/>
              </w:rPr>
            </w:pPr>
          </w:p>
          <w:p w14:paraId="0866EBEA" w14:textId="77777777" w:rsidR="009274AA" w:rsidRDefault="009274AA" w:rsidP="00A84A00">
            <w:pPr>
              <w:jc w:val="center"/>
              <w:rPr>
                <w:rFonts w:ascii="Arial" w:eastAsia="Arial" w:hAnsi="Arial" w:cs="Arial"/>
                <w:color w:val="000000" w:themeColor="text1"/>
                <w:sz w:val="20"/>
                <w:szCs w:val="20"/>
                <w:lang w:val="mn-MN"/>
              </w:rPr>
            </w:pPr>
          </w:p>
          <w:p w14:paraId="6F752534" w14:textId="77777777" w:rsidR="009274AA" w:rsidRDefault="009274AA" w:rsidP="00A84A00">
            <w:pPr>
              <w:jc w:val="center"/>
              <w:rPr>
                <w:rFonts w:ascii="Arial" w:eastAsia="Arial" w:hAnsi="Arial" w:cs="Arial"/>
                <w:color w:val="000000" w:themeColor="text1"/>
                <w:sz w:val="20"/>
                <w:szCs w:val="20"/>
                <w:lang w:val="mn-MN"/>
              </w:rPr>
            </w:pPr>
          </w:p>
          <w:p w14:paraId="7C213ABE" w14:textId="77777777" w:rsidR="009274AA" w:rsidRPr="009778B4" w:rsidRDefault="009274AA" w:rsidP="00A84A00">
            <w:pPr>
              <w:jc w:val="center"/>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100 хувь</w:t>
            </w:r>
          </w:p>
        </w:tc>
      </w:tr>
      <w:tr w:rsidR="009274AA" w:rsidRPr="009778B4" w14:paraId="396DBFF4" w14:textId="77777777" w:rsidTr="00A84A00">
        <w:trPr>
          <w:trHeight w:val="255"/>
        </w:trPr>
        <w:tc>
          <w:tcPr>
            <w:tcW w:w="425" w:type="dxa"/>
            <w:vMerge/>
          </w:tcPr>
          <w:p w14:paraId="6241E1A1" w14:textId="77777777" w:rsidR="009274AA" w:rsidRPr="009778B4" w:rsidRDefault="009274AA" w:rsidP="00A84A00">
            <w:pPr>
              <w:jc w:val="both"/>
              <w:rPr>
                <w:rFonts w:ascii="Arial" w:eastAsia="Arial" w:hAnsi="Arial" w:cs="Arial"/>
                <w:color w:val="000000" w:themeColor="text1"/>
                <w:sz w:val="20"/>
                <w:szCs w:val="20"/>
                <w:lang w:val="mn-MN"/>
              </w:rPr>
            </w:pPr>
          </w:p>
        </w:tc>
        <w:tc>
          <w:tcPr>
            <w:tcW w:w="2264" w:type="dxa"/>
            <w:vMerge/>
          </w:tcPr>
          <w:p w14:paraId="1479CE2F" w14:textId="77777777" w:rsidR="009274AA" w:rsidRPr="009778B4" w:rsidRDefault="009274AA" w:rsidP="00A84A00">
            <w:pPr>
              <w:jc w:val="both"/>
              <w:rPr>
                <w:rFonts w:ascii="Arial" w:eastAsia="Arial" w:hAnsi="Arial" w:cs="Arial"/>
                <w:color w:val="000000" w:themeColor="text1"/>
                <w:sz w:val="20"/>
                <w:szCs w:val="20"/>
                <w:lang w:val="mn-MN"/>
              </w:rPr>
            </w:pPr>
          </w:p>
        </w:tc>
        <w:tc>
          <w:tcPr>
            <w:tcW w:w="1989" w:type="dxa"/>
          </w:tcPr>
          <w:p w14:paraId="1FE79BBF" w14:textId="77777777" w:rsidR="009274AA" w:rsidRDefault="009274AA" w:rsidP="00A84A00">
            <w:pPr>
              <w:jc w:val="both"/>
              <w:rPr>
                <w:rFonts w:ascii="Arial" w:eastAsia="Arial" w:hAnsi="Arial" w:cs="Arial"/>
                <w:color w:val="000000" w:themeColor="text1"/>
                <w:sz w:val="20"/>
                <w:szCs w:val="20"/>
                <w:lang w:val="mn-MN"/>
              </w:rPr>
            </w:pPr>
          </w:p>
          <w:p w14:paraId="134EAA7B" w14:textId="77777777" w:rsidR="009274AA" w:rsidRDefault="009274AA" w:rsidP="00A84A00">
            <w:pPr>
              <w:jc w:val="both"/>
              <w:rPr>
                <w:rFonts w:ascii="Arial" w:eastAsia="Arial" w:hAnsi="Arial" w:cs="Arial"/>
                <w:color w:val="000000" w:themeColor="text1"/>
                <w:sz w:val="20"/>
                <w:szCs w:val="20"/>
                <w:lang w:val="mn-MN"/>
              </w:rPr>
            </w:pPr>
          </w:p>
          <w:p w14:paraId="4BEEFE16" w14:textId="77777777" w:rsidR="009274AA" w:rsidRDefault="009274AA" w:rsidP="00A84A00">
            <w:pPr>
              <w:jc w:val="both"/>
              <w:rPr>
                <w:rFonts w:ascii="Arial" w:eastAsia="Arial" w:hAnsi="Arial" w:cs="Arial"/>
                <w:color w:val="000000" w:themeColor="text1"/>
                <w:sz w:val="20"/>
                <w:szCs w:val="20"/>
                <w:lang w:val="mn-MN"/>
              </w:rPr>
            </w:pPr>
          </w:p>
          <w:p w14:paraId="2A965DD2"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Ахмад настаныг биеийн тамирын үйл ажиллагаанд хамруулах, дэмжлэг үзүүлэх</w:t>
            </w:r>
          </w:p>
        </w:tc>
        <w:tc>
          <w:tcPr>
            <w:tcW w:w="1560" w:type="dxa"/>
          </w:tcPr>
          <w:p w14:paraId="659A143C" w14:textId="77777777" w:rsidR="009274AA" w:rsidRDefault="009274AA" w:rsidP="00A84A00">
            <w:pPr>
              <w:jc w:val="both"/>
              <w:rPr>
                <w:rFonts w:ascii="Arial" w:eastAsia="Arial" w:hAnsi="Arial" w:cs="Arial"/>
                <w:color w:val="000000" w:themeColor="text1"/>
                <w:sz w:val="20"/>
                <w:szCs w:val="20"/>
                <w:lang w:val="mn-MN"/>
              </w:rPr>
            </w:pPr>
          </w:p>
          <w:p w14:paraId="63071E8E" w14:textId="77777777" w:rsidR="009274AA" w:rsidRDefault="009274AA" w:rsidP="00A84A00">
            <w:pPr>
              <w:jc w:val="center"/>
              <w:rPr>
                <w:rFonts w:ascii="Arial" w:eastAsia="Arial" w:hAnsi="Arial" w:cs="Arial"/>
                <w:color w:val="000000" w:themeColor="text1"/>
                <w:sz w:val="20"/>
                <w:szCs w:val="20"/>
                <w:lang w:val="mn-MN"/>
              </w:rPr>
            </w:pPr>
          </w:p>
          <w:p w14:paraId="232C28D8" w14:textId="77777777" w:rsidR="009274AA" w:rsidRDefault="009274AA" w:rsidP="00A84A00">
            <w:pPr>
              <w:jc w:val="center"/>
              <w:rPr>
                <w:rFonts w:ascii="Arial" w:eastAsia="Arial" w:hAnsi="Arial" w:cs="Arial"/>
                <w:color w:val="000000" w:themeColor="text1"/>
                <w:sz w:val="20"/>
                <w:szCs w:val="20"/>
                <w:lang w:val="mn-MN"/>
              </w:rPr>
            </w:pPr>
          </w:p>
          <w:p w14:paraId="7027B896" w14:textId="77777777" w:rsidR="009274AA" w:rsidRDefault="009274AA" w:rsidP="00A84A00">
            <w:pPr>
              <w:jc w:val="center"/>
              <w:rPr>
                <w:rFonts w:ascii="Arial" w:eastAsia="Arial" w:hAnsi="Arial" w:cs="Arial"/>
                <w:color w:val="000000" w:themeColor="text1"/>
                <w:sz w:val="20"/>
                <w:szCs w:val="20"/>
                <w:lang w:val="mn-MN"/>
              </w:rPr>
            </w:pPr>
          </w:p>
          <w:p w14:paraId="3EE155B1" w14:textId="77777777" w:rsidR="009274AA" w:rsidRDefault="009274AA" w:rsidP="00A84A00">
            <w:pPr>
              <w:jc w:val="center"/>
              <w:rPr>
                <w:rFonts w:ascii="Arial" w:eastAsia="Arial" w:hAnsi="Arial" w:cs="Arial"/>
                <w:color w:val="000000" w:themeColor="text1"/>
                <w:sz w:val="20"/>
                <w:szCs w:val="20"/>
                <w:lang w:val="mn-MN"/>
              </w:rPr>
            </w:pPr>
          </w:p>
          <w:p w14:paraId="65A1433C" w14:textId="77777777" w:rsidR="009274AA" w:rsidRDefault="009274AA" w:rsidP="00A84A00">
            <w:pPr>
              <w:jc w:val="center"/>
              <w:rPr>
                <w:rFonts w:ascii="Arial" w:eastAsia="Arial" w:hAnsi="Arial" w:cs="Arial"/>
                <w:color w:val="000000" w:themeColor="text1"/>
                <w:sz w:val="20"/>
                <w:szCs w:val="20"/>
                <w:lang w:val="mn-MN"/>
              </w:rPr>
            </w:pPr>
          </w:p>
          <w:p w14:paraId="769D5020" w14:textId="77777777" w:rsidR="009274AA" w:rsidRDefault="009274AA" w:rsidP="00A84A00">
            <w:pPr>
              <w:jc w:val="center"/>
              <w:rPr>
                <w:rFonts w:ascii="Arial" w:eastAsia="Arial" w:hAnsi="Arial" w:cs="Arial"/>
                <w:color w:val="000000" w:themeColor="text1"/>
                <w:sz w:val="20"/>
                <w:szCs w:val="20"/>
                <w:lang w:val="mn-MN"/>
              </w:rPr>
            </w:pPr>
          </w:p>
          <w:p w14:paraId="0C17DB15" w14:textId="77777777" w:rsidR="009274AA" w:rsidRPr="009778B4" w:rsidRDefault="009274AA" w:rsidP="00A84A00">
            <w:pPr>
              <w:jc w:val="cente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202</w:t>
            </w:r>
            <w:r>
              <w:rPr>
                <w:rFonts w:ascii="Arial" w:eastAsia="Arial" w:hAnsi="Arial" w:cs="Arial"/>
                <w:color w:val="000000" w:themeColor="text1"/>
                <w:sz w:val="20"/>
                <w:szCs w:val="20"/>
                <w:lang w:val="mn-MN"/>
              </w:rPr>
              <w:t>2</w:t>
            </w:r>
            <w:r w:rsidRPr="009778B4">
              <w:rPr>
                <w:rFonts w:ascii="Arial" w:eastAsia="Arial" w:hAnsi="Arial" w:cs="Arial"/>
                <w:color w:val="000000" w:themeColor="text1"/>
                <w:sz w:val="20"/>
                <w:szCs w:val="20"/>
                <w:lang w:val="mn-MN"/>
              </w:rPr>
              <w:t>-2024</w:t>
            </w:r>
          </w:p>
        </w:tc>
        <w:tc>
          <w:tcPr>
            <w:tcW w:w="1417" w:type="dxa"/>
          </w:tcPr>
          <w:p w14:paraId="0A3C670F" w14:textId="77777777" w:rsidR="009274AA" w:rsidRPr="00EF3D73" w:rsidRDefault="009274AA" w:rsidP="00A84A00">
            <w:pPr>
              <w:jc w:val="center"/>
              <w:rPr>
                <w:rFonts w:ascii="Arial" w:eastAsia="Arial" w:hAnsi="Arial" w:cs="Arial"/>
                <w:color w:val="000000" w:themeColor="text1"/>
                <w:sz w:val="20"/>
                <w:szCs w:val="20"/>
                <w:lang w:val="mn-MN"/>
              </w:rPr>
            </w:pPr>
          </w:p>
          <w:p w14:paraId="4A4A674A" w14:textId="77777777" w:rsidR="009274AA" w:rsidRPr="00EF3D73" w:rsidRDefault="009274AA" w:rsidP="00A84A00">
            <w:pPr>
              <w:jc w:val="center"/>
              <w:rPr>
                <w:rFonts w:ascii="Arial" w:eastAsia="Arial" w:hAnsi="Arial" w:cs="Arial"/>
                <w:color w:val="000000" w:themeColor="text1"/>
                <w:sz w:val="20"/>
                <w:szCs w:val="20"/>
                <w:lang w:val="mn-MN"/>
              </w:rPr>
            </w:pPr>
          </w:p>
          <w:p w14:paraId="23696E9B" w14:textId="77777777" w:rsidR="009274AA" w:rsidRPr="00EF3D73" w:rsidRDefault="009274AA" w:rsidP="00A84A00">
            <w:pPr>
              <w:jc w:val="center"/>
              <w:rPr>
                <w:rFonts w:ascii="Arial" w:eastAsia="Arial" w:hAnsi="Arial" w:cs="Arial"/>
                <w:color w:val="000000" w:themeColor="text1"/>
                <w:sz w:val="20"/>
                <w:szCs w:val="20"/>
                <w:lang w:val="mn-MN"/>
              </w:rPr>
            </w:pPr>
          </w:p>
          <w:p w14:paraId="1EC4F94B" w14:textId="77777777" w:rsidR="009274AA" w:rsidRPr="00EF3D73" w:rsidRDefault="009274AA" w:rsidP="00A84A00">
            <w:pPr>
              <w:jc w:val="center"/>
              <w:rPr>
                <w:rFonts w:ascii="Arial" w:eastAsia="Arial" w:hAnsi="Arial" w:cs="Arial"/>
                <w:color w:val="000000" w:themeColor="text1"/>
                <w:sz w:val="20"/>
                <w:szCs w:val="20"/>
                <w:lang w:val="mn-MN"/>
              </w:rPr>
            </w:pPr>
          </w:p>
          <w:p w14:paraId="059C6294" w14:textId="77777777" w:rsidR="009274AA" w:rsidRPr="00EF3D73" w:rsidRDefault="009274AA" w:rsidP="00A84A00">
            <w:pPr>
              <w:jc w:val="center"/>
              <w:rPr>
                <w:rFonts w:ascii="Arial" w:eastAsia="Arial" w:hAnsi="Arial" w:cs="Arial"/>
                <w:color w:val="000000" w:themeColor="text1"/>
                <w:sz w:val="20"/>
                <w:szCs w:val="20"/>
                <w:lang w:val="mn-MN"/>
              </w:rPr>
            </w:pPr>
          </w:p>
          <w:p w14:paraId="5B7E814F" w14:textId="77777777" w:rsidR="009274AA" w:rsidRPr="00EF3D73" w:rsidRDefault="009274AA" w:rsidP="00A84A00">
            <w:pPr>
              <w:jc w:val="center"/>
              <w:rPr>
                <w:rFonts w:ascii="Arial" w:eastAsia="Arial" w:hAnsi="Arial" w:cs="Arial"/>
                <w:color w:val="000000" w:themeColor="text1"/>
                <w:sz w:val="20"/>
                <w:szCs w:val="20"/>
                <w:lang w:val="mn-MN"/>
              </w:rPr>
            </w:pPr>
          </w:p>
          <w:p w14:paraId="1F33A0B9" w14:textId="77777777" w:rsidR="009274AA" w:rsidRPr="00EF3D73" w:rsidRDefault="009274AA" w:rsidP="00A84A00">
            <w:pPr>
              <w:jc w:val="center"/>
              <w:rPr>
                <w:rFonts w:ascii="Arial" w:eastAsia="Arial" w:hAnsi="Arial" w:cs="Arial"/>
                <w:color w:val="000000" w:themeColor="text1"/>
                <w:sz w:val="20"/>
                <w:szCs w:val="20"/>
                <w:lang w:val="mn-MN"/>
              </w:rPr>
            </w:pPr>
          </w:p>
          <w:p w14:paraId="1AA997B3" w14:textId="77777777" w:rsidR="009274AA" w:rsidRPr="00EF3D73" w:rsidRDefault="009274AA" w:rsidP="00A84A00">
            <w:pPr>
              <w:jc w:val="center"/>
              <w:rPr>
                <w:rFonts w:ascii="Arial" w:eastAsia="Arial" w:hAnsi="Arial" w:cs="Arial"/>
                <w:color w:val="000000" w:themeColor="text1"/>
                <w:sz w:val="20"/>
                <w:szCs w:val="20"/>
                <w:lang w:val="mn-MN"/>
              </w:rPr>
            </w:pPr>
            <w:r w:rsidRPr="00EF3D73">
              <w:rPr>
                <w:rFonts w:ascii="Arial" w:eastAsia="Arial" w:hAnsi="Arial" w:cs="Arial"/>
                <w:color w:val="000000" w:themeColor="text1"/>
                <w:sz w:val="20"/>
                <w:szCs w:val="20"/>
                <w:lang w:val="mn-MN"/>
              </w:rPr>
              <w:t>БТСГ-аас 2,000,000 төгрөг</w:t>
            </w:r>
          </w:p>
        </w:tc>
        <w:tc>
          <w:tcPr>
            <w:tcW w:w="1701" w:type="dxa"/>
          </w:tcPr>
          <w:p w14:paraId="772D743B" w14:textId="77777777" w:rsidR="009274AA" w:rsidRDefault="009274AA" w:rsidP="00A84A00">
            <w:pPr>
              <w:jc w:val="center"/>
              <w:rPr>
                <w:rFonts w:ascii="Arial" w:eastAsia="Arial" w:hAnsi="Arial" w:cs="Arial"/>
                <w:color w:val="000000" w:themeColor="text1"/>
                <w:sz w:val="20"/>
                <w:szCs w:val="20"/>
                <w:lang w:val="mn-MN"/>
              </w:rPr>
            </w:pPr>
          </w:p>
          <w:p w14:paraId="25D10335" w14:textId="77777777" w:rsidR="009274AA" w:rsidRDefault="009274AA" w:rsidP="00A84A00">
            <w:pPr>
              <w:jc w:val="center"/>
              <w:rPr>
                <w:rFonts w:ascii="Arial" w:eastAsia="Arial" w:hAnsi="Arial" w:cs="Arial"/>
                <w:color w:val="000000" w:themeColor="text1"/>
                <w:sz w:val="20"/>
                <w:szCs w:val="20"/>
                <w:lang w:val="mn-MN"/>
              </w:rPr>
            </w:pPr>
          </w:p>
          <w:p w14:paraId="5E74C0D3" w14:textId="77777777" w:rsidR="009274AA" w:rsidRDefault="009274AA" w:rsidP="00A84A00">
            <w:pPr>
              <w:jc w:val="center"/>
              <w:rPr>
                <w:rFonts w:ascii="Arial" w:eastAsia="Arial" w:hAnsi="Arial" w:cs="Arial"/>
                <w:color w:val="000000" w:themeColor="text1"/>
                <w:sz w:val="20"/>
                <w:szCs w:val="20"/>
                <w:lang w:val="mn-MN"/>
              </w:rPr>
            </w:pPr>
          </w:p>
          <w:p w14:paraId="40163DD0" w14:textId="77777777" w:rsidR="009274AA" w:rsidRDefault="009274AA" w:rsidP="00A84A00">
            <w:pPr>
              <w:jc w:val="center"/>
              <w:rPr>
                <w:rFonts w:ascii="Arial" w:eastAsia="Arial" w:hAnsi="Arial" w:cs="Arial"/>
                <w:color w:val="000000" w:themeColor="text1"/>
                <w:sz w:val="20"/>
                <w:szCs w:val="20"/>
                <w:lang w:val="mn-MN"/>
              </w:rPr>
            </w:pPr>
          </w:p>
          <w:p w14:paraId="304E2244" w14:textId="77777777" w:rsidR="009274AA" w:rsidRDefault="009274AA" w:rsidP="00A84A00">
            <w:pPr>
              <w:jc w:val="center"/>
              <w:rPr>
                <w:rFonts w:ascii="Arial" w:eastAsia="Arial" w:hAnsi="Arial" w:cs="Arial"/>
                <w:color w:val="000000" w:themeColor="text1"/>
                <w:sz w:val="20"/>
                <w:szCs w:val="20"/>
                <w:lang w:val="mn-MN"/>
              </w:rPr>
            </w:pPr>
          </w:p>
          <w:p w14:paraId="40854C0A" w14:textId="77777777" w:rsidR="009274AA" w:rsidRPr="009778B4" w:rsidRDefault="009274AA" w:rsidP="00A84A00">
            <w:pPr>
              <w:jc w:val="center"/>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80 хүн</w:t>
            </w:r>
          </w:p>
        </w:tc>
        <w:tc>
          <w:tcPr>
            <w:tcW w:w="4111" w:type="dxa"/>
          </w:tcPr>
          <w:p w14:paraId="54C30475" w14:textId="77777777" w:rsidR="009274AA" w:rsidRPr="00B652BE" w:rsidRDefault="009274AA" w:rsidP="00A84A00">
            <w:pPr>
              <w:jc w:val="both"/>
              <w:rPr>
                <w:rFonts w:ascii="Arial" w:eastAsia="Arial" w:hAnsi="Arial" w:cs="Arial"/>
                <w:color w:val="000000" w:themeColor="text1"/>
                <w:sz w:val="20"/>
                <w:szCs w:val="20"/>
                <w:lang w:val="mn-MN"/>
              </w:rPr>
            </w:pPr>
            <w:r w:rsidRPr="00B652BE">
              <w:rPr>
                <w:rFonts w:ascii="Arial" w:eastAsia="Arial" w:hAnsi="Arial" w:cstheme="minorBidi"/>
                <w:color w:val="000000" w:themeColor="text1"/>
                <w:sz w:val="20"/>
                <w:szCs w:val="20"/>
                <w:lang w:val="mn-MN" w:bidi="mn-Mong-CN"/>
              </w:rPr>
              <w:t xml:space="preserve">БТСгазар , Аймгийн ахмадын холбоо, Ахмад мастеруудын холбоотой хамтарч 40-ээс дээш насны ахмадуудын  дунд Софт волейбол  , Ширээний теннис, Дардс, </w:t>
            </w:r>
            <w:r w:rsidRPr="00B652BE">
              <w:rPr>
                <w:rFonts w:ascii="Arial" w:eastAsia="Arial" w:hAnsi="Arial" w:cs="Arial"/>
                <w:color w:val="000000" w:themeColor="text1"/>
                <w:sz w:val="20"/>
                <w:szCs w:val="20"/>
                <w:lang w:val="mn-MN"/>
              </w:rPr>
              <w:t xml:space="preserve">  Шатар зэрэг тэмцээнүүдийг </w:t>
            </w:r>
            <w:r w:rsidRPr="00B652BE">
              <w:rPr>
                <w:rFonts w:ascii="Arial" w:eastAsia="Arial" w:hAnsi="Arial" w:cstheme="minorBidi"/>
                <w:color w:val="000000" w:themeColor="text1"/>
                <w:sz w:val="20"/>
                <w:szCs w:val="20"/>
                <w:lang w:val="mn-MN" w:bidi="mn-Mong-CN"/>
              </w:rPr>
              <w:t xml:space="preserve">төрөл  тус бүр дээр 3 насны ангилалаар </w:t>
            </w:r>
            <w:r w:rsidRPr="00B652BE">
              <w:rPr>
                <w:rFonts w:ascii="Arial" w:eastAsia="Arial" w:hAnsi="Arial" w:cs="Arial"/>
                <w:color w:val="000000" w:themeColor="text1"/>
                <w:sz w:val="20"/>
                <w:szCs w:val="20"/>
                <w:lang w:val="mn-MN"/>
              </w:rPr>
              <w:t xml:space="preserve"> Спортын ордонд явагдаж тус  тэмцээнийг БТСГазрын арга зүйч дасгалжуулагч нар шүүж зохион байгуулав.Уг тэмцээнд Өмнөговь Зүүнхангай Түргэн сумын ахмадууд оролцов. Ахмадуудад нийгэмлэгийн зааланд  долоо хоног бүрийн хагас сайн өдөр  3 цаг спортоор хичээллэх цаг гарган өгч хамтран ажиллаж байна.</w:t>
            </w:r>
          </w:p>
        </w:tc>
        <w:tc>
          <w:tcPr>
            <w:tcW w:w="1560" w:type="dxa"/>
          </w:tcPr>
          <w:p w14:paraId="588EDAC3" w14:textId="77777777" w:rsidR="009274AA" w:rsidRDefault="009274AA" w:rsidP="00A84A00">
            <w:pPr>
              <w:jc w:val="center"/>
              <w:rPr>
                <w:rFonts w:ascii="Arial" w:eastAsia="Arial" w:hAnsi="Arial" w:cs="Arial"/>
                <w:color w:val="000000" w:themeColor="text1"/>
                <w:sz w:val="20"/>
                <w:szCs w:val="20"/>
                <w:lang w:val="mn-MN"/>
              </w:rPr>
            </w:pPr>
          </w:p>
          <w:p w14:paraId="7B6B5802" w14:textId="77777777" w:rsidR="009274AA" w:rsidRDefault="009274AA" w:rsidP="00A84A00">
            <w:pPr>
              <w:jc w:val="center"/>
              <w:rPr>
                <w:rFonts w:ascii="Arial" w:eastAsia="Arial" w:hAnsi="Arial" w:cs="Arial"/>
                <w:color w:val="000000" w:themeColor="text1"/>
                <w:sz w:val="20"/>
                <w:szCs w:val="20"/>
                <w:lang w:val="mn-MN"/>
              </w:rPr>
            </w:pPr>
          </w:p>
          <w:p w14:paraId="601C3784" w14:textId="77777777" w:rsidR="009274AA" w:rsidRDefault="009274AA" w:rsidP="00A84A00">
            <w:pPr>
              <w:jc w:val="center"/>
              <w:rPr>
                <w:rFonts w:ascii="Arial" w:eastAsia="Arial" w:hAnsi="Arial" w:cs="Arial"/>
                <w:color w:val="000000" w:themeColor="text1"/>
                <w:sz w:val="20"/>
                <w:szCs w:val="20"/>
                <w:lang w:val="mn-MN"/>
              </w:rPr>
            </w:pPr>
          </w:p>
          <w:p w14:paraId="358AA748" w14:textId="77777777" w:rsidR="009274AA" w:rsidRDefault="009274AA" w:rsidP="00A84A00">
            <w:pPr>
              <w:jc w:val="center"/>
              <w:rPr>
                <w:rFonts w:ascii="Arial" w:eastAsia="Arial" w:hAnsi="Arial" w:cs="Arial"/>
                <w:color w:val="000000" w:themeColor="text1"/>
                <w:sz w:val="20"/>
                <w:szCs w:val="20"/>
                <w:lang w:val="mn-MN"/>
              </w:rPr>
            </w:pPr>
          </w:p>
          <w:p w14:paraId="23405750" w14:textId="77777777" w:rsidR="009274AA" w:rsidRDefault="009274AA" w:rsidP="00A84A00">
            <w:pPr>
              <w:jc w:val="center"/>
              <w:rPr>
                <w:rFonts w:ascii="Arial" w:eastAsia="Arial" w:hAnsi="Arial" w:cs="Arial"/>
                <w:color w:val="000000" w:themeColor="text1"/>
                <w:sz w:val="20"/>
                <w:szCs w:val="20"/>
                <w:lang w:val="mn-MN"/>
              </w:rPr>
            </w:pPr>
          </w:p>
          <w:p w14:paraId="76626FF3" w14:textId="77777777" w:rsidR="009274AA" w:rsidRPr="009778B4" w:rsidRDefault="009274AA" w:rsidP="00A84A00">
            <w:pPr>
              <w:jc w:val="center"/>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100</w:t>
            </w:r>
            <w:r w:rsidRPr="00B6747D">
              <w:rPr>
                <w:rFonts w:ascii="Arial" w:eastAsia="Arial" w:hAnsi="Arial" w:cs="Arial"/>
                <w:color w:val="000000" w:themeColor="text1"/>
                <w:sz w:val="20"/>
                <w:szCs w:val="20"/>
                <w:lang w:val="mn-MN"/>
              </w:rPr>
              <w:t xml:space="preserve"> хувь</w:t>
            </w:r>
          </w:p>
        </w:tc>
      </w:tr>
      <w:tr w:rsidR="009274AA" w:rsidRPr="009778B4" w14:paraId="5C4FCF61" w14:textId="77777777" w:rsidTr="00A84A00">
        <w:trPr>
          <w:trHeight w:val="255"/>
        </w:trPr>
        <w:tc>
          <w:tcPr>
            <w:tcW w:w="425" w:type="dxa"/>
            <w:vMerge/>
            <w:tcBorders>
              <w:top w:val="single" w:sz="8" w:space="0" w:color="000000"/>
            </w:tcBorders>
          </w:tcPr>
          <w:p w14:paraId="4269C516" w14:textId="77777777" w:rsidR="009274AA" w:rsidRPr="009778B4" w:rsidRDefault="009274AA" w:rsidP="00A84A00">
            <w:pPr>
              <w:jc w:val="both"/>
              <w:rPr>
                <w:rFonts w:ascii="Arial" w:eastAsia="Arial" w:hAnsi="Arial" w:cs="Arial"/>
                <w:color w:val="000000" w:themeColor="text1"/>
                <w:sz w:val="20"/>
                <w:szCs w:val="20"/>
                <w:lang w:val="mn-MN"/>
              </w:rPr>
            </w:pPr>
          </w:p>
        </w:tc>
        <w:tc>
          <w:tcPr>
            <w:tcW w:w="2264" w:type="dxa"/>
            <w:vMerge/>
            <w:tcBorders>
              <w:top w:val="single" w:sz="8" w:space="0" w:color="000000"/>
            </w:tcBorders>
          </w:tcPr>
          <w:p w14:paraId="6EBAC7D6" w14:textId="77777777" w:rsidR="009274AA" w:rsidRPr="009778B4" w:rsidRDefault="009274AA" w:rsidP="00A84A00">
            <w:pPr>
              <w:jc w:val="both"/>
              <w:rPr>
                <w:rFonts w:ascii="Arial" w:eastAsia="Arial" w:hAnsi="Arial" w:cs="Arial"/>
                <w:color w:val="000000" w:themeColor="text1"/>
                <w:sz w:val="20"/>
                <w:szCs w:val="20"/>
                <w:lang w:val="mn-MN"/>
              </w:rPr>
            </w:pPr>
          </w:p>
        </w:tc>
        <w:tc>
          <w:tcPr>
            <w:tcW w:w="1989" w:type="dxa"/>
          </w:tcPr>
          <w:p w14:paraId="0E915DB2" w14:textId="77777777" w:rsidR="009274AA" w:rsidRDefault="009274AA" w:rsidP="00A84A00">
            <w:pPr>
              <w:jc w:val="both"/>
              <w:rPr>
                <w:rFonts w:ascii="Arial" w:eastAsia="Arial" w:hAnsi="Arial" w:cs="Arial"/>
                <w:color w:val="000000" w:themeColor="text1"/>
                <w:sz w:val="20"/>
                <w:szCs w:val="20"/>
                <w:lang w:val="mn-MN"/>
              </w:rPr>
            </w:pPr>
          </w:p>
          <w:p w14:paraId="79C4405D" w14:textId="77777777" w:rsidR="009274AA" w:rsidRDefault="009274AA" w:rsidP="00A84A00">
            <w:pPr>
              <w:jc w:val="both"/>
              <w:rPr>
                <w:rFonts w:ascii="Arial" w:eastAsia="Arial" w:hAnsi="Arial" w:cs="Arial"/>
                <w:color w:val="000000" w:themeColor="text1"/>
                <w:sz w:val="20"/>
                <w:szCs w:val="20"/>
                <w:lang w:val="mn-MN"/>
              </w:rPr>
            </w:pPr>
          </w:p>
          <w:p w14:paraId="78E633A8"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 xml:space="preserve">Өвлийн спортын төрлийг орон нутгийн түвшинд хамрах хүрээг тэлж, хүн амд үзүүлэх биеийн </w:t>
            </w:r>
            <w:r w:rsidRPr="009778B4">
              <w:rPr>
                <w:rFonts w:ascii="Arial" w:eastAsia="Arial" w:hAnsi="Arial" w:cs="Arial"/>
                <w:color w:val="000000" w:themeColor="text1"/>
                <w:sz w:val="20"/>
                <w:szCs w:val="20"/>
                <w:lang w:val="mn-MN"/>
              </w:rPr>
              <w:lastRenderedPageBreak/>
              <w:t>тамир, спортын ажил үйлчилгээний нэр төрлийг нэмэгдүүлнэ.</w:t>
            </w:r>
          </w:p>
        </w:tc>
        <w:tc>
          <w:tcPr>
            <w:tcW w:w="1560" w:type="dxa"/>
          </w:tcPr>
          <w:p w14:paraId="3258A83F" w14:textId="77777777" w:rsidR="009274AA" w:rsidRDefault="009274AA" w:rsidP="00A84A00">
            <w:pPr>
              <w:jc w:val="both"/>
              <w:rPr>
                <w:rFonts w:ascii="Arial" w:eastAsia="Arial" w:hAnsi="Arial" w:cs="Arial"/>
                <w:color w:val="000000" w:themeColor="text1"/>
                <w:sz w:val="20"/>
                <w:szCs w:val="20"/>
                <w:lang w:val="mn-MN"/>
              </w:rPr>
            </w:pPr>
          </w:p>
          <w:p w14:paraId="0E3B483D" w14:textId="77777777" w:rsidR="009274AA" w:rsidRDefault="009274AA" w:rsidP="00A84A00">
            <w:pPr>
              <w:jc w:val="both"/>
              <w:rPr>
                <w:rFonts w:ascii="Arial" w:eastAsia="Arial" w:hAnsi="Arial" w:cs="Arial"/>
                <w:color w:val="000000" w:themeColor="text1"/>
                <w:sz w:val="20"/>
                <w:szCs w:val="20"/>
                <w:lang w:val="mn-MN"/>
              </w:rPr>
            </w:pPr>
          </w:p>
          <w:p w14:paraId="134F0D5A" w14:textId="77777777" w:rsidR="009274AA" w:rsidRDefault="009274AA" w:rsidP="00A84A00">
            <w:pPr>
              <w:jc w:val="both"/>
              <w:rPr>
                <w:rFonts w:ascii="Arial" w:eastAsia="Arial" w:hAnsi="Arial" w:cs="Arial"/>
                <w:color w:val="000000" w:themeColor="text1"/>
                <w:sz w:val="20"/>
                <w:szCs w:val="20"/>
                <w:lang w:val="mn-MN"/>
              </w:rPr>
            </w:pPr>
          </w:p>
          <w:p w14:paraId="5ABFEA38" w14:textId="77777777" w:rsidR="009274AA" w:rsidRDefault="009274AA" w:rsidP="00A84A00">
            <w:pPr>
              <w:jc w:val="both"/>
              <w:rPr>
                <w:rFonts w:ascii="Arial" w:eastAsia="Arial" w:hAnsi="Arial" w:cs="Arial"/>
                <w:color w:val="000000" w:themeColor="text1"/>
                <w:sz w:val="20"/>
                <w:szCs w:val="20"/>
                <w:lang w:val="mn-MN"/>
              </w:rPr>
            </w:pPr>
          </w:p>
          <w:p w14:paraId="0F894CD9"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202</w:t>
            </w:r>
            <w:r>
              <w:rPr>
                <w:rFonts w:ascii="Arial" w:eastAsia="Arial" w:hAnsi="Arial" w:cs="Arial"/>
                <w:color w:val="000000" w:themeColor="text1"/>
                <w:sz w:val="20"/>
                <w:szCs w:val="20"/>
                <w:lang w:val="mn-MN"/>
              </w:rPr>
              <w:t>2</w:t>
            </w:r>
            <w:r w:rsidRPr="009778B4">
              <w:rPr>
                <w:rFonts w:ascii="Arial" w:eastAsia="Arial" w:hAnsi="Arial" w:cs="Arial"/>
                <w:color w:val="000000" w:themeColor="text1"/>
                <w:sz w:val="20"/>
                <w:szCs w:val="20"/>
                <w:lang w:val="mn-MN"/>
              </w:rPr>
              <w:t>-2024</w:t>
            </w:r>
          </w:p>
        </w:tc>
        <w:tc>
          <w:tcPr>
            <w:tcW w:w="1417" w:type="dxa"/>
          </w:tcPr>
          <w:p w14:paraId="2155E6E4" w14:textId="77777777" w:rsidR="009274AA" w:rsidRPr="00EF3D73" w:rsidRDefault="009274AA" w:rsidP="00A84A00">
            <w:pPr>
              <w:jc w:val="center"/>
              <w:rPr>
                <w:rFonts w:ascii="Arial" w:eastAsia="Arial" w:hAnsi="Arial" w:cs="Arial"/>
                <w:color w:val="000000" w:themeColor="text1"/>
                <w:sz w:val="20"/>
                <w:szCs w:val="20"/>
                <w:lang w:val="en-GB"/>
              </w:rPr>
            </w:pPr>
          </w:p>
          <w:p w14:paraId="77878C4C" w14:textId="77777777" w:rsidR="009274AA" w:rsidRPr="00EF3D73" w:rsidRDefault="009274AA" w:rsidP="00A84A00">
            <w:pPr>
              <w:jc w:val="center"/>
              <w:rPr>
                <w:rFonts w:ascii="Arial" w:eastAsia="Arial" w:hAnsi="Arial" w:cs="Arial"/>
                <w:color w:val="000000" w:themeColor="text1"/>
                <w:sz w:val="20"/>
                <w:szCs w:val="20"/>
                <w:lang w:val="en-GB"/>
              </w:rPr>
            </w:pPr>
          </w:p>
          <w:p w14:paraId="261E26CA" w14:textId="77777777" w:rsidR="009274AA" w:rsidRPr="00EF3D73" w:rsidRDefault="009274AA" w:rsidP="00A84A00">
            <w:pPr>
              <w:jc w:val="center"/>
              <w:rPr>
                <w:rFonts w:ascii="Arial" w:eastAsia="Arial" w:hAnsi="Arial" w:cs="Arial"/>
                <w:color w:val="000000" w:themeColor="text1"/>
                <w:sz w:val="20"/>
                <w:szCs w:val="20"/>
                <w:lang w:val="en-GB"/>
              </w:rPr>
            </w:pPr>
          </w:p>
          <w:p w14:paraId="6DC2CB80" w14:textId="77777777" w:rsidR="009274AA" w:rsidRPr="00EF3D73" w:rsidRDefault="009274AA" w:rsidP="00A84A00">
            <w:pPr>
              <w:jc w:val="center"/>
              <w:rPr>
                <w:rFonts w:ascii="Arial" w:eastAsia="Arial" w:hAnsi="Arial" w:cs="Arial"/>
                <w:color w:val="000000" w:themeColor="text1"/>
                <w:sz w:val="20"/>
                <w:szCs w:val="20"/>
                <w:lang w:val="en-GB"/>
              </w:rPr>
            </w:pPr>
          </w:p>
          <w:p w14:paraId="6505EF93" w14:textId="77777777" w:rsidR="009274AA" w:rsidRPr="00EF3D73" w:rsidRDefault="009274AA" w:rsidP="00A84A00">
            <w:pPr>
              <w:jc w:val="center"/>
              <w:rPr>
                <w:rFonts w:ascii="Arial" w:eastAsia="Arial" w:hAnsi="Arial" w:cs="Arial"/>
                <w:color w:val="000000" w:themeColor="text1"/>
                <w:sz w:val="20"/>
                <w:szCs w:val="20"/>
                <w:lang w:val="mn-MN"/>
              </w:rPr>
            </w:pPr>
            <w:r w:rsidRPr="00EF3D73">
              <w:rPr>
                <w:rFonts w:ascii="Arial" w:eastAsia="Arial" w:hAnsi="Arial" w:cs="Arial"/>
                <w:color w:val="000000" w:themeColor="text1"/>
                <w:sz w:val="20"/>
                <w:szCs w:val="20"/>
                <w:lang w:val="mn-MN"/>
              </w:rPr>
              <w:t>БТСГазраас</w:t>
            </w:r>
          </w:p>
          <w:p w14:paraId="2FC4C0D5" w14:textId="77777777" w:rsidR="009274AA" w:rsidRPr="00EF3D73" w:rsidRDefault="009274AA" w:rsidP="00A84A00">
            <w:pPr>
              <w:jc w:val="center"/>
              <w:rPr>
                <w:rFonts w:ascii="Arial" w:eastAsia="Arial" w:hAnsi="Arial" w:cs="Arial"/>
                <w:color w:val="000000" w:themeColor="text1"/>
                <w:sz w:val="20"/>
                <w:szCs w:val="20"/>
                <w:lang w:val="mn-MN"/>
              </w:rPr>
            </w:pPr>
            <w:r w:rsidRPr="00EF3D73">
              <w:rPr>
                <w:rFonts w:ascii="Arial" w:eastAsia="Arial" w:hAnsi="Arial" w:cs="Arial"/>
                <w:color w:val="000000" w:themeColor="text1"/>
                <w:sz w:val="20"/>
                <w:szCs w:val="20"/>
                <w:lang w:val="mn-MN"/>
              </w:rPr>
              <w:t>6,730,000</w:t>
            </w:r>
          </w:p>
          <w:p w14:paraId="2A266A78" w14:textId="77777777" w:rsidR="009274AA" w:rsidRPr="00EF3D73" w:rsidRDefault="009274AA" w:rsidP="00A84A00">
            <w:pPr>
              <w:jc w:val="center"/>
              <w:rPr>
                <w:rFonts w:ascii="Arial" w:eastAsia="Arial" w:hAnsi="Arial" w:cs="Arial"/>
                <w:color w:val="000000" w:themeColor="text1"/>
                <w:sz w:val="20"/>
                <w:szCs w:val="20"/>
                <w:lang w:val="mn-MN"/>
              </w:rPr>
            </w:pPr>
          </w:p>
          <w:p w14:paraId="1ECF5530" w14:textId="77777777" w:rsidR="009274AA" w:rsidRPr="00EF3D73" w:rsidRDefault="009274AA" w:rsidP="00A84A00">
            <w:pPr>
              <w:jc w:val="center"/>
              <w:rPr>
                <w:rFonts w:ascii="Arial" w:eastAsia="Arial" w:hAnsi="Arial" w:cs="Arial"/>
                <w:color w:val="000000" w:themeColor="text1"/>
                <w:sz w:val="20"/>
                <w:szCs w:val="20"/>
                <w:lang w:val="mn-MN"/>
              </w:rPr>
            </w:pPr>
          </w:p>
          <w:p w14:paraId="1303D2E1" w14:textId="77777777" w:rsidR="009274AA" w:rsidRPr="00EF3D73" w:rsidRDefault="009274AA" w:rsidP="00A84A00">
            <w:pPr>
              <w:jc w:val="center"/>
              <w:rPr>
                <w:rFonts w:ascii="Arial" w:eastAsia="Arial" w:hAnsi="Arial" w:cs="Arial"/>
                <w:color w:val="000000" w:themeColor="text1"/>
                <w:sz w:val="20"/>
                <w:szCs w:val="20"/>
                <w:lang w:val="mn-MN"/>
              </w:rPr>
            </w:pPr>
          </w:p>
          <w:p w14:paraId="14BDBD4F" w14:textId="77777777" w:rsidR="009274AA" w:rsidRPr="00EF3D73" w:rsidRDefault="009274AA" w:rsidP="00A84A00">
            <w:pPr>
              <w:jc w:val="center"/>
              <w:rPr>
                <w:rFonts w:ascii="Arial" w:eastAsia="Arial" w:hAnsi="Arial" w:cs="Arial"/>
                <w:color w:val="000000" w:themeColor="text1"/>
                <w:sz w:val="20"/>
                <w:szCs w:val="20"/>
                <w:lang w:val="mn-MN"/>
              </w:rPr>
            </w:pPr>
          </w:p>
          <w:p w14:paraId="4E1442AF" w14:textId="77777777" w:rsidR="009274AA" w:rsidRPr="00EF3D73" w:rsidRDefault="009274AA" w:rsidP="00A84A00">
            <w:pPr>
              <w:jc w:val="center"/>
              <w:rPr>
                <w:rFonts w:ascii="Arial" w:eastAsia="Arial" w:hAnsi="Arial" w:cs="Arial"/>
                <w:color w:val="000000" w:themeColor="text1"/>
                <w:sz w:val="20"/>
                <w:szCs w:val="20"/>
                <w:lang w:val="mn-MN"/>
              </w:rPr>
            </w:pPr>
          </w:p>
          <w:p w14:paraId="7A4F1C3F" w14:textId="77777777" w:rsidR="009274AA" w:rsidRPr="00EF3D73" w:rsidRDefault="009274AA" w:rsidP="00A84A00">
            <w:pPr>
              <w:jc w:val="center"/>
              <w:rPr>
                <w:rFonts w:ascii="Arial" w:eastAsia="Arial" w:hAnsi="Arial" w:cs="Arial"/>
                <w:color w:val="000000" w:themeColor="text1"/>
                <w:sz w:val="20"/>
                <w:szCs w:val="20"/>
                <w:lang w:val="mn-MN"/>
              </w:rPr>
            </w:pPr>
          </w:p>
          <w:p w14:paraId="47FB9393" w14:textId="77777777" w:rsidR="009274AA" w:rsidRPr="00EF3D73" w:rsidRDefault="009274AA" w:rsidP="00A84A00">
            <w:pPr>
              <w:rPr>
                <w:rFonts w:ascii="Arial" w:eastAsia="Arial" w:hAnsi="Arial" w:cs="Arial"/>
                <w:color w:val="000000" w:themeColor="text1"/>
                <w:sz w:val="20"/>
                <w:szCs w:val="20"/>
                <w:lang w:val="mn-MN"/>
              </w:rPr>
            </w:pPr>
            <w:r w:rsidRPr="00EF3D73">
              <w:rPr>
                <w:rFonts w:ascii="Arial" w:eastAsia="Arial" w:hAnsi="Arial" w:cs="Arial"/>
                <w:color w:val="000000" w:themeColor="text1"/>
                <w:sz w:val="20"/>
                <w:szCs w:val="20"/>
                <w:lang w:val="mn-MN"/>
              </w:rPr>
              <w:t xml:space="preserve">БТСГазраас </w:t>
            </w:r>
          </w:p>
          <w:p w14:paraId="19593D74" w14:textId="77777777" w:rsidR="009274AA" w:rsidRPr="00EF3D73" w:rsidRDefault="009274AA" w:rsidP="00A84A00">
            <w:pPr>
              <w:jc w:val="center"/>
              <w:rPr>
                <w:rFonts w:ascii="Arial" w:eastAsia="Arial" w:hAnsi="Arial" w:cs="Arial"/>
                <w:color w:val="000000" w:themeColor="text1"/>
                <w:sz w:val="20"/>
                <w:szCs w:val="20"/>
              </w:rPr>
            </w:pPr>
            <w:r w:rsidRPr="00EF3D73">
              <w:rPr>
                <w:rFonts w:ascii="Arial" w:eastAsia="Arial" w:hAnsi="Arial" w:cs="Arial"/>
                <w:color w:val="000000" w:themeColor="text1"/>
                <w:sz w:val="20"/>
                <w:szCs w:val="20"/>
                <w:lang w:val="mn-MN"/>
              </w:rPr>
              <w:t>1,000,000 төгрөг</w:t>
            </w:r>
          </w:p>
        </w:tc>
        <w:tc>
          <w:tcPr>
            <w:tcW w:w="1701" w:type="dxa"/>
          </w:tcPr>
          <w:p w14:paraId="0F9756D2" w14:textId="77777777" w:rsidR="009274AA" w:rsidRDefault="009274AA" w:rsidP="00A84A00">
            <w:pPr>
              <w:jc w:val="center"/>
              <w:rPr>
                <w:rFonts w:ascii="Arial" w:eastAsia="Arial" w:hAnsi="Arial" w:cs="Arial"/>
                <w:color w:val="000000" w:themeColor="text1"/>
                <w:sz w:val="20"/>
                <w:szCs w:val="20"/>
                <w:lang w:val="mn-MN"/>
              </w:rPr>
            </w:pPr>
          </w:p>
          <w:p w14:paraId="3BEA7B4C" w14:textId="77777777" w:rsidR="009274AA" w:rsidRDefault="009274AA" w:rsidP="00A84A00">
            <w:pPr>
              <w:jc w:val="center"/>
              <w:rPr>
                <w:rFonts w:ascii="Arial" w:eastAsia="Arial" w:hAnsi="Arial" w:cs="Arial"/>
                <w:color w:val="000000" w:themeColor="text1"/>
                <w:sz w:val="20"/>
                <w:szCs w:val="20"/>
                <w:lang w:val="mn-MN"/>
              </w:rPr>
            </w:pPr>
          </w:p>
          <w:p w14:paraId="2D88F79D" w14:textId="77777777" w:rsidR="009274AA" w:rsidRDefault="009274AA" w:rsidP="00A84A00">
            <w:pPr>
              <w:jc w:val="center"/>
              <w:rPr>
                <w:rFonts w:ascii="Arial" w:eastAsia="Arial" w:hAnsi="Arial" w:cs="Arial"/>
                <w:color w:val="000000" w:themeColor="text1"/>
                <w:sz w:val="20"/>
                <w:szCs w:val="20"/>
                <w:lang w:val="mn-MN"/>
              </w:rPr>
            </w:pPr>
          </w:p>
          <w:p w14:paraId="7A90162D" w14:textId="77777777" w:rsidR="009274AA" w:rsidRDefault="009274AA" w:rsidP="00A84A00">
            <w:pPr>
              <w:jc w:val="center"/>
              <w:rPr>
                <w:rFonts w:ascii="Arial" w:eastAsia="Arial" w:hAnsi="Arial" w:cs="Arial"/>
                <w:color w:val="000000" w:themeColor="text1"/>
                <w:sz w:val="20"/>
                <w:szCs w:val="20"/>
                <w:lang w:val="mn-MN"/>
              </w:rPr>
            </w:pPr>
          </w:p>
          <w:p w14:paraId="04AFBBE1" w14:textId="77777777" w:rsidR="009274AA" w:rsidRDefault="009274AA" w:rsidP="00A84A00">
            <w:pPr>
              <w:jc w:val="center"/>
              <w:rPr>
                <w:rFonts w:ascii="Arial" w:eastAsia="Arial" w:hAnsi="Arial" w:cs="Arial"/>
                <w:color w:val="000000" w:themeColor="text1"/>
                <w:sz w:val="20"/>
                <w:szCs w:val="20"/>
                <w:lang w:val="mn-MN"/>
              </w:rPr>
            </w:pPr>
          </w:p>
          <w:p w14:paraId="64C76035" w14:textId="77777777" w:rsidR="009274AA" w:rsidRDefault="009274AA" w:rsidP="00A84A00">
            <w:pPr>
              <w:jc w:val="center"/>
              <w:rPr>
                <w:rFonts w:ascii="Arial" w:eastAsia="Arial" w:hAnsi="Arial" w:cs="Arial"/>
                <w:color w:val="000000" w:themeColor="text1"/>
                <w:sz w:val="20"/>
                <w:szCs w:val="20"/>
                <w:lang w:val="mn-MN"/>
              </w:rPr>
            </w:pPr>
          </w:p>
          <w:p w14:paraId="4FC2B74E" w14:textId="77777777" w:rsidR="009274AA" w:rsidRDefault="009274AA" w:rsidP="00A84A00">
            <w:pPr>
              <w:jc w:val="center"/>
              <w:rPr>
                <w:rFonts w:ascii="Arial" w:eastAsia="Arial" w:hAnsi="Arial" w:cs="Arial"/>
                <w:color w:val="000000" w:themeColor="text1"/>
                <w:sz w:val="20"/>
                <w:szCs w:val="20"/>
                <w:lang w:val="mn-MN"/>
              </w:rPr>
            </w:pPr>
          </w:p>
          <w:p w14:paraId="7BFF144F" w14:textId="77777777" w:rsidR="009274AA" w:rsidRDefault="009274AA" w:rsidP="00A84A00">
            <w:pPr>
              <w:jc w:val="center"/>
              <w:rPr>
                <w:rFonts w:ascii="Arial" w:eastAsia="Arial" w:hAnsi="Arial" w:cs="Arial"/>
                <w:color w:val="000000" w:themeColor="text1"/>
                <w:sz w:val="20"/>
                <w:szCs w:val="20"/>
                <w:lang w:val="mn-MN"/>
              </w:rPr>
            </w:pPr>
          </w:p>
          <w:p w14:paraId="03BB06E6" w14:textId="77777777" w:rsidR="009274AA" w:rsidRDefault="009274AA" w:rsidP="00A84A00">
            <w:pPr>
              <w:jc w:val="center"/>
              <w:rPr>
                <w:rFonts w:ascii="Arial" w:eastAsia="Arial" w:hAnsi="Arial" w:cs="Arial"/>
                <w:color w:val="000000" w:themeColor="text1"/>
                <w:sz w:val="20"/>
                <w:szCs w:val="20"/>
                <w:lang w:val="mn-MN"/>
              </w:rPr>
            </w:pPr>
          </w:p>
          <w:p w14:paraId="3904641F" w14:textId="77777777" w:rsidR="009274AA" w:rsidRPr="009778B4" w:rsidRDefault="009274AA" w:rsidP="00A84A00">
            <w:pPr>
              <w:jc w:val="center"/>
              <w:rPr>
                <w:rFonts w:ascii="Arial" w:eastAsia="Arial" w:hAnsi="Arial" w:cs="Arial"/>
                <w:color w:val="000000" w:themeColor="text1"/>
                <w:sz w:val="20"/>
                <w:szCs w:val="20"/>
                <w:lang w:val="mn-MN"/>
              </w:rPr>
            </w:pPr>
          </w:p>
        </w:tc>
        <w:tc>
          <w:tcPr>
            <w:tcW w:w="4111" w:type="dxa"/>
          </w:tcPr>
          <w:p w14:paraId="7881C66F" w14:textId="77777777" w:rsidR="009274AA" w:rsidRPr="00B652BE" w:rsidRDefault="009274AA" w:rsidP="00A84A00">
            <w:pPr>
              <w:jc w:val="both"/>
              <w:rPr>
                <w:rFonts w:ascii="Arial" w:hAnsi="Arial" w:cs="Arial"/>
                <w:color w:val="000000" w:themeColor="text1"/>
                <w:sz w:val="20"/>
                <w:szCs w:val="20"/>
                <w:lang w:val="mn-MN"/>
              </w:rPr>
            </w:pPr>
            <w:r w:rsidRPr="00B652BE">
              <w:rPr>
                <w:rFonts w:ascii="Arial" w:hAnsi="Arial" w:cs="Arial"/>
                <w:color w:val="000000" w:themeColor="text1"/>
                <w:sz w:val="20"/>
                <w:szCs w:val="20"/>
                <w:lang w:val="mn-MN"/>
              </w:rPr>
              <w:lastRenderedPageBreak/>
              <w:t xml:space="preserve">“Увсын цэнхэр хязгаар-Хяргас нуур” цас  мөсний баяр арга хэмжээг 2023 оны 03 дугаар сарын 05-ны өдөр  Хяргас нуурт зохион байгууллаа. Арга хэмжээний үеэр авто машины болон цанын үзүүлэх тоглолт зэрэг 7 төрлийн уралдаан тэмцээнийг БТСГазрын  Биеийн тамирын хэлтэс, Спортын   хэлтсийн арга зүйч нар </w:t>
            </w:r>
            <w:r w:rsidRPr="00B652BE">
              <w:rPr>
                <w:rFonts w:ascii="Arial" w:hAnsi="Arial" w:cs="Arial"/>
                <w:color w:val="000000" w:themeColor="text1"/>
                <w:sz w:val="20"/>
                <w:szCs w:val="20"/>
                <w:lang w:val="mn-MN"/>
              </w:rPr>
              <w:lastRenderedPageBreak/>
              <w:t>шүүж зохион байгуулав. Цас мөсний баярт  9 сумын  3000 гаруй хүн оролцлоо.</w:t>
            </w:r>
          </w:p>
          <w:p w14:paraId="25A693FA" w14:textId="77777777" w:rsidR="009274AA" w:rsidRPr="00B652BE" w:rsidRDefault="009274AA" w:rsidP="00A84A00">
            <w:pPr>
              <w:jc w:val="both"/>
              <w:rPr>
                <w:rFonts w:ascii="Arial" w:hAnsi="Arial" w:cs="Arial"/>
                <w:color w:val="000000" w:themeColor="text1"/>
                <w:sz w:val="20"/>
                <w:szCs w:val="20"/>
                <w:lang w:val="mn-MN"/>
              </w:rPr>
            </w:pPr>
            <w:r w:rsidRPr="00B652BE">
              <w:rPr>
                <w:rFonts w:ascii="Arial" w:hAnsi="Arial" w:cs="Arial"/>
                <w:color w:val="000000" w:themeColor="text1"/>
                <w:sz w:val="20"/>
                <w:szCs w:val="20"/>
                <w:lang w:val="mn-MN"/>
              </w:rPr>
              <w:t xml:space="preserve">Баруунтуруун сумын ЗДТГ-тай хамтран 7 сумын иргэдийг хамарсан  “Цасны баяр” бүх нийтийн  өдөрлөг зохион байгуулж 500 гаруй иргэд хамрагдлаа. </w:t>
            </w:r>
          </w:p>
          <w:p w14:paraId="028796D8" w14:textId="77777777" w:rsidR="009274AA" w:rsidRPr="00B652BE" w:rsidRDefault="009274AA" w:rsidP="00A84A00">
            <w:pPr>
              <w:jc w:val="both"/>
              <w:rPr>
                <w:rFonts w:ascii="Arial" w:eastAsia="Arial" w:hAnsi="Arial" w:cs="Arial"/>
                <w:color w:val="000000" w:themeColor="text1"/>
                <w:sz w:val="20"/>
                <w:szCs w:val="20"/>
                <w:lang w:val="mn-MN"/>
              </w:rPr>
            </w:pPr>
          </w:p>
        </w:tc>
        <w:tc>
          <w:tcPr>
            <w:tcW w:w="1560" w:type="dxa"/>
          </w:tcPr>
          <w:p w14:paraId="26B298B7" w14:textId="77777777" w:rsidR="009274AA" w:rsidRDefault="009274AA" w:rsidP="00A84A00">
            <w:pPr>
              <w:jc w:val="center"/>
              <w:rPr>
                <w:rFonts w:ascii="Arial" w:eastAsia="Arial" w:hAnsi="Arial" w:cs="Arial"/>
                <w:color w:val="000000" w:themeColor="text1"/>
                <w:sz w:val="20"/>
                <w:szCs w:val="20"/>
                <w:lang w:val="mn-MN"/>
              </w:rPr>
            </w:pPr>
          </w:p>
          <w:p w14:paraId="2C995975" w14:textId="77777777" w:rsidR="009274AA" w:rsidRDefault="009274AA" w:rsidP="00A84A00">
            <w:pPr>
              <w:jc w:val="center"/>
              <w:rPr>
                <w:rFonts w:ascii="Arial" w:eastAsia="Arial" w:hAnsi="Arial" w:cs="Arial"/>
                <w:color w:val="000000" w:themeColor="text1"/>
                <w:sz w:val="20"/>
                <w:szCs w:val="20"/>
                <w:lang w:val="mn-MN"/>
              </w:rPr>
            </w:pPr>
          </w:p>
          <w:p w14:paraId="1209B818" w14:textId="77777777" w:rsidR="009274AA" w:rsidRDefault="009274AA" w:rsidP="00A84A00">
            <w:pPr>
              <w:jc w:val="center"/>
              <w:rPr>
                <w:rFonts w:ascii="Arial" w:eastAsia="Arial" w:hAnsi="Arial" w:cs="Arial"/>
                <w:color w:val="000000" w:themeColor="text1"/>
                <w:sz w:val="20"/>
                <w:szCs w:val="20"/>
                <w:lang w:val="mn-MN"/>
              </w:rPr>
            </w:pPr>
          </w:p>
          <w:p w14:paraId="19E83B5A" w14:textId="77777777" w:rsidR="009274AA" w:rsidRDefault="009274AA" w:rsidP="00A84A00">
            <w:pPr>
              <w:jc w:val="center"/>
              <w:rPr>
                <w:rFonts w:ascii="Arial" w:eastAsia="Arial" w:hAnsi="Arial" w:cs="Arial"/>
                <w:color w:val="000000" w:themeColor="text1"/>
                <w:sz w:val="20"/>
                <w:szCs w:val="20"/>
                <w:lang w:val="mn-MN"/>
              </w:rPr>
            </w:pPr>
          </w:p>
          <w:p w14:paraId="7D399BDF" w14:textId="77777777" w:rsidR="009274AA" w:rsidRDefault="009274AA" w:rsidP="00A84A00">
            <w:pPr>
              <w:jc w:val="center"/>
              <w:rPr>
                <w:rFonts w:ascii="Arial" w:eastAsia="Arial" w:hAnsi="Arial" w:cs="Arial"/>
                <w:color w:val="000000" w:themeColor="text1"/>
                <w:sz w:val="20"/>
                <w:szCs w:val="20"/>
                <w:lang w:val="mn-MN"/>
              </w:rPr>
            </w:pPr>
          </w:p>
          <w:p w14:paraId="261DB259" w14:textId="77777777" w:rsidR="009274AA" w:rsidRPr="009778B4" w:rsidRDefault="009274AA" w:rsidP="00A84A00">
            <w:pPr>
              <w:jc w:val="center"/>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100 хувь</w:t>
            </w:r>
          </w:p>
        </w:tc>
      </w:tr>
      <w:tr w:rsidR="009274AA" w:rsidRPr="009778B4" w14:paraId="7E596AAC" w14:textId="77777777" w:rsidTr="00A84A00">
        <w:trPr>
          <w:trHeight w:val="255"/>
        </w:trPr>
        <w:tc>
          <w:tcPr>
            <w:tcW w:w="425" w:type="dxa"/>
            <w:vMerge/>
          </w:tcPr>
          <w:p w14:paraId="7CD3AE47" w14:textId="77777777" w:rsidR="009274AA" w:rsidRPr="009778B4" w:rsidRDefault="009274AA" w:rsidP="00A84A00">
            <w:pPr>
              <w:jc w:val="both"/>
              <w:rPr>
                <w:rFonts w:ascii="Arial" w:eastAsia="Arial" w:hAnsi="Arial" w:cs="Arial"/>
                <w:color w:val="000000" w:themeColor="text1"/>
                <w:sz w:val="20"/>
                <w:szCs w:val="20"/>
                <w:lang w:val="mn-MN"/>
              </w:rPr>
            </w:pPr>
          </w:p>
        </w:tc>
        <w:tc>
          <w:tcPr>
            <w:tcW w:w="2264" w:type="dxa"/>
            <w:vMerge/>
          </w:tcPr>
          <w:p w14:paraId="5FD1C52A" w14:textId="77777777" w:rsidR="009274AA" w:rsidRPr="009778B4" w:rsidRDefault="009274AA" w:rsidP="00A84A00">
            <w:pPr>
              <w:jc w:val="both"/>
              <w:rPr>
                <w:rFonts w:ascii="Arial" w:eastAsia="Arial" w:hAnsi="Arial" w:cs="Arial"/>
                <w:color w:val="000000" w:themeColor="text1"/>
                <w:sz w:val="20"/>
                <w:szCs w:val="20"/>
                <w:lang w:val="mn-MN"/>
              </w:rPr>
            </w:pPr>
          </w:p>
        </w:tc>
        <w:tc>
          <w:tcPr>
            <w:tcW w:w="1989" w:type="dxa"/>
          </w:tcPr>
          <w:p w14:paraId="0D85C157"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Байгууллагын үндсэн үйл ажиллагааны чиглэлээр / вэб сайтанд мэдээллийн сан үүсгэн байршуулах.</w:t>
            </w:r>
          </w:p>
        </w:tc>
        <w:tc>
          <w:tcPr>
            <w:tcW w:w="1560" w:type="dxa"/>
          </w:tcPr>
          <w:p w14:paraId="5F56DB5A" w14:textId="77777777" w:rsidR="009274AA" w:rsidRPr="009778B4" w:rsidRDefault="009274AA" w:rsidP="00A84A00">
            <w:pPr>
              <w:jc w:val="both"/>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202</w:t>
            </w:r>
            <w:r>
              <w:rPr>
                <w:rFonts w:ascii="Arial" w:eastAsia="Arial" w:hAnsi="Arial" w:cs="Arial"/>
                <w:color w:val="000000" w:themeColor="text1"/>
                <w:sz w:val="20"/>
                <w:szCs w:val="20"/>
                <w:lang w:val="mn-MN"/>
              </w:rPr>
              <w:t>2</w:t>
            </w:r>
            <w:r w:rsidRPr="009778B4">
              <w:rPr>
                <w:rFonts w:ascii="Arial" w:eastAsia="Arial" w:hAnsi="Arial" w:cs="Arial"/>
                <w:color w:val="000000" w:themeColor="text1"/>
                <w:sz w:val="20"/>
                <w:szCs w:val="20"/>
                <w:lang w:val="mn-MN"/>
              </w:rPr>
              <w:t>-2024</w:t>
            </w:r>
          </w:p>
        </w:tc>
        <w:tc>
          <w:tcPr>
            <w:tcW w:w="1417" w:type="dxa"/>
          </w:tcPr>
          <w:p w14:paraId="222A071B" w14:textId="77777777" w:rsidR="009274AA" w:rsidRPr="00EF3D73" w:rsidRDefault="009274AA" w:rsidP="00A84A00">
            <w:pPr>
              <w:jc w:val="center"/>
              <w:rPr>
                <w:rFonts w:ascii="Arial" w:eastAsia="Arial" w:hAnsi="Arial" w:cs="Arial"/>
                <w:color w:val="000000" w:themeColor="text1"/>
                <w:sz w:val="20"/>
                <w:szCs w:val="20"/>
                <w:lang w:val="en-GB"/>
              </w:rPr>
            </w:pPr>
          </w:p>
        </w:tc>
        <w:tc>
          <w:tcPr>
            <w:tcW w:w="1701" w:type="dxa"/>
          </w:tcPr>
          <w:p w14:paraId="415F5081" w14:textId="77777777" w:rsidR="009274AA" w:rsidRDefault="009274AA" w:rsidP="00A84A00">
            <w:pPr>
              <w:jc w:val="center"/>
              <w:rPr>
                <w:rFonts w:ascii="Arial" w:eastAsia="Arial" w:hAnsi="Arial" w:cs="Arial"/>
                <w:color w:val="000000" w:themeColor="text1"/>
                <w:sz w:val="20"/>
                <w:szCs w:val="20"/>
                <w:lang w:val="mn-MN"/>
              </w:rPr>
            </w:pPr>
          </w:p>
          <w:p w14:paraId="00A03976" w14:textId="77777777" w:rsidR="009274AA" w:rsidRDefault="009274AA" w:rsidP="00A84A00">
            <w:pPr>
              <w:jc w:val="center"/>
              <w:rPr>
                <w:rFonts w:ascii="Arial" w:eastAsia="Arial" w:hAnsi="Arial" w:cs="Arial"/>
                <w:color w:val="000000" w:themeColor="text1"/>
                <w:sz w:val="20"/>
                <w:szCs w:val="20"/>
                <w:lang w:val="mn-MN"/>
              </w:rPr>
            </w:pPr>
          </w:p>
          <w:p w14:paraId="1DC91A1E" w14:textId="77777777" w:rsidR="009274AA" w:rsidRDefault="009274AA" w:rsidP="00A84A00">
            <w:pPr>
              <w:jc w:val="center"/>
              <w:rPr>
                <w:rFonts w:ascii="Arial" w:eastAsia="Arial" w:hAnsi="Arial" w:cs="Arial"/>
                <w:color w:val="000000" w:themeColor="text1"/>
                <w:sz w:val="20"/>
                <w:szCs w:val="20"/>
                <w:lang w:val="mn-MN"/>
              </w:rPr>
            </w:pPr>
          </w:p>
          <w:p w14:paraId="46FBB7DB" w14:textId="77777777" w:rsidR="009274AA" w:rsidRDefault="009274AA" w:rsidP="00A84A00">
            <w:pPr>
              <w:jc w:val="center"/>
              <w:rPr>
                <w:rFonts w:ascii="Arial" w:eastAsia="Arial" w:hAnsi="Arial" w:cs="Arial"/>
                <w:color w:val="000000" w:themeColor="text1"/>
                <w:sz w:val="20"/>
                <w:szCs w:val="20"/>
                <w:lang w:val="mn-MN"/>
              </w:rPr>
            </w:pPr>
          </w:p>
          <w:p w14:paraId="41C9326C" w14:textId="77777777" w:rsidR="009274AA" w:rsidRDefault="009274AA" w:rsidP="00A84A00">
            <w:pPr>
              <w:jc w:val="center"/>
              <w:rPr>
                <w:rFonts w:ascii="Arial" w:eastAsia="Arial" w:hAnsi="Arial" w:cs="Arial"/>
                <w:color w:val="000000" w:themeColor="text1"/>
                <w:sz w:val="20"/>
                <w:szCs w:val="20"/>
                <w:lang w:val="mn-MN"/>
              </w:rPr>
            </w:pPr>
          </w:p>
          <w:p w14:paraId="5EA043EE" w14:textId="77777777" w:rsidR="009274AA" w:rsidRDefault="009274AA" w:rsidP="00A84A00">
            <w:pPr>
              <w:jc w:val="center"/>
              <w:rPr>
                <w:rFonts w:ascii="Arial" w:eastAsia="Arial" w:hAnsi="Arial" w:cs="Arial"/>
                <w:color w:val="000000" w:themeColor="text1"/>
                <w:sz w:val="20"/>
                <w:szCs w:val="20"/>
                <w:lang w:val="mn-MN"/>
              </w:rPr>
            </w:pPr>
          </w:p>
          <w:p w14:paraId="455AF47A" w14:textId="77777777" w:rsidR="009274AA" w:rsidRDefault="009274AA" w:rsidP="00A84A00">
            <w:pPr>
              <w:jc w:val="center"/>
              <w:rPr>
                <w:rFonts w:ascii="Arial" w:eastAsia="Arial" w:hAnsi="Arial" w:cs="Arial"/>
                <w:color w:val="000000" w:themeColor="text1"/>
                <w:sz w:val="20"/>
                <w:szCs w:val="20"/>
                <w:lang w:val="mn-MN"/>
              </w:rPr>
            </w:pPr>
          </w:p>
          <w:p w14:paraId="4D61BF31" w14:textId="77777777" w:rsidR="009274AA" w:rsidRDefault="009274AA" w:rsidP="00A84A00">
            <w:pPr>
              <w:jc w:val="center"/>
              <w:rPr>
                <w:rFonts w:ascii="Arial" w:eastAsia="Arial" w:hAnsi="Arial" w:cs="Arial"/>
                <w:color w:val="000000" w:themeColor="text1"/>
                <w:sz w:val="20"/>
                <w:szCs w:val="20"/>
                <w:lang w:val="mn-MN"/>
              </w:rPr>
            </w:pPr>
          </w:p>
          <w:p w14:paraId="39F09098" w14:textId="77777777" w:rsidR="009274AA" w:rsidRDefault="009274AA" w:rsidP="00A84A00">
            <w:pPr>
              <w:jc w:val="center"/>
              <w:rPr>
                <w:rFonts w:ascii="Arial" w:eastAsia="Arial" w:hAnsi="Arial" w:cs="Arial"/>
                <w:color w:val="000000" w:themeColor="text1"/>
                <w:sz w:val="20"/>
                <w:szCs w:val="20"/>
                <w:lang w:val="mn-MN"/>
              </w:rPr>
            </w:pPr>
          </w:p>
          <w:p w14:paraId="5CE7F03B" w14:textId="77777777" w:rsidR="009274AA" w:rsidRPr="009778B4" w:rsidRDefault="009274AA" w:rsidP="00A84A00">
            <w:pPr>
              <w:jc w:val="center"/>
              <w:rPr>
                <w:rFonts w:ascii="Arial" w:eastAsia="Arial" w:hAnsi="Arial" w:cs="Arial"/>
                <w:color w:val="000000" w:themeColor="text1"/>
                <w:sz w:val="20"/>
                <w:szCs w:val="20"/>
                <w:lang w:val="mn-MN"/>
              </w:rPr>
            </w:pPr>
            <w:r w:rsidRPr="009778B4">
              <w:rPr>
                <w:rFonts w:ascii="Arial" w:eastAsia="Arial" w:hAnsi="Arial" w:cs="Arial"/>
                <w:color w:val="000000" w:themeColor="text1"/>
                <w:sz w:val="20"/>
                <w:szCs w:val="20"/>
                <w:lang w:val="mn-MN"/>
              </w:rPr>
              <w:t>ТҮ-г нээлттэй ил тод</w:t>
            </w:r>
          </w:p>
        </w:tc>
        <w:tc>
          <w:tcPr>
            <w:tcW w:w="4111" w:type="dxa"/>
          </w:tcPr>
          <w:p w14:paraId="48F7FF8B" w14:textId="77777777" w:rsidR="009274AA" w:rsidRPr="009778B4" w:rsidRDefault="009274AA" w:rsidP="00A84A00">
            <w:pPr>
              <w:jc w:val="both"/>
              <w:rPr>
                <w:rFonts w:ascii="Arial" w:eastAsia="Arial" w:hAnsi="Arial" w:cs="Arial"/>
                <w:color w:val="000000" w:themeColor="text1"/>
                <w:sz w:val="20"/>
                <w:szCs w:val="20"/>
                <w:lang w:val="mn-MN"/>
              </w:rPr>
            </w:pPr>
            <w:r w:rsidRPr="00B652BE">
              <w:rPr>
                <w:rFonts w:ascii="Arial" w:eastAsia="Arial" w:hAnsi="Arial" w:cs="Arial"/>
                <w:sz w:val="20"/>
                <w:szCs w:val="20"/>
                <w:lang w:val="mn-MN"/>
              </w:rPr>
              <w:t xml:space="preserve">  Байгууллагын үйл ажиллагааны нээлттэй, ил тод байдлыг хангах зорилтын хүрээнд uvs@sport.gov.mn вэб хуудсанд MNS 68255:2017  стандартын дагуу холбогдох мэдээллийг байршуулсан.          Байгууллагын дотоод  үйл ажиллагаанд ERP буюу төрийн байгууллагын үйл ажиллагааны удирдлагын дотоод нэгдсэн сүлжээ, хүний нөөцийн нэгдсэн систем зэрэг цахим программыг ашиглаж албан хаагчдын мэдээллийг бүрэн оруулсан  байна</w:t>
            </w:r>
            <w:r>
              <w:rPr>
                <w:rFonts w:ascii="Arial" w:eastAsia="Arial" w:hAnsi="Arial" w:cs="Arial"/>
                <w:color w:val="000000" w:themeColor="text1"/>
                <w:sz w:val="20"/>
                <w:szCs w:val="20"/>
                <w:lang w:val="mn-MN"/>
              </w:rPr>
              <w:t xml:space="preserve">.   </w:t>
            </w:r>
          </w:p>
        </w:tc>
        <w:tc>
          <w:tcPr>
            <w:tcW w:w="1560" w:type="dxa"/>
          </w:tcPr>
          <w:p w14:paraId="6D1357DA" w14:textId="77777777" w:rsidR="009274AA" w:rsidRDefault="009274AA" w:rsidP="00A84A00">
            <w:pPr>
              <w:jc w:val="center"/>
              <w:rPr>
                <w:rFonts w:ascii="Arial" w:eastAsia="Arial" w:hAnsi="Arial" w:cs="Arial"/>
                <w:color w:val="000000" w:themeColor="text1"/>
                <w:sz w:val="20"/>
                <w:szCs w:val="20"/>
                <w:lang w:val="mn-MN"/>
              </w:rPr>
            </w:pPr>
          </w:p>
          <w:p w14:paraId="1A1E36AA" w14:textId="77777777" w:rsidR="009274AA" w:rsidRDefault="009274AA" w:rsidP="00A84A00">
            <w:pPr>
              <w:jc w:val="center"/>
              <w:rPr>
                <w:rFonts w:ascii="Arial" w:eastAsia="Arial" w:hAnsi="Arial" w:cs="Arial"/>
                <w:color w:val="000000" w:themeColor="text1"/>
                <w:sz w:val="20"/>
                <w:szCs w:val="20"/>
                <w:lang w:val="mn-MN"/>
              </w:rPr>
            </w:pPr>
          </w:p>
          <w:p w14:paraId="1423E3F6" w14:textId="77777777" w:rsidR="009274AA" w:rsidRDefault="009274AA" w:rsidP="00A84A00">
            <w:pPr>
              <w:jc w:val="center"/>
              <w:rPr>
                <w:rFonts w:ascii="Arial" w:eastAsia="Arial" w:hAnsi="Arial" w:cs="Arial"/>
                <w:color w:val="000000" w:themeColor="text1"/>
                <w:sz w:val="20"/>
                <w:szCs w:val="20"/>
                <w:lang w:val="mn-MN"/>
              </w:rPr>
            </w:pPr>
          </w:p>
          <w:p w14:paraId="3FED23CB" w14:textId="77777777" w:rsidR="009274AA" w:rsidRDefault="009274AA" w:rsidP="00A84A00">
            <w:pPr>
              <w:jc w:val="center"/>
              <w:rPr>
                <w:rFonts w:ascii="Arial" w:eastAsia="Arial" w:hAnsi="Arial" w:cs="Arial"/>
                <w:color w:val="000000" w:themeColor="text1"/>
                <w:sz w:val="20"/>
                <w:szCs w:val="20"/>
                <w:lang w:val="mn-MN"/>
              </w:rPr>
            </w:pPr>
          </w:p>
          <w:p w14:paraId="0782EAE8" w14:textId="77777777" w:rsidR="009274AA" w:rsidRDefault="009274AA" w:rsidP="00A84A00">
            <w:pPr>
              <w:jc w:val="center"/>
              <w:rPr>
                <w:rFonts w:ascii="Arial" w:eastAsia="Arial" w:hAnsi="Arial" w:cs="Arial"/>
                <w:color w:val="000000" w:themeColor="text1"/>
                <w:sz w:val="20"/>
                <w:szCs w:val="20"/>
                <w:lang w:val="mn-MN"/>
              </w:rPr>
            </w:pPr>
          </w:p>
          <w:p w14:paraId="447A76AF" w14:textId="77777777" w:rsidR="009274AA" w:rsidRDefault="009274AA" w:rsidP="00A84A00">
            <w:pPr>
              <w:jc w:val="center"/>
              <w:rPr>
                <w:rFonts w:ascii="Arial" w:eastAsia="Arial" w:hAnsi="Arial" w:cs="Arial"/>
                <w:color w:val="000000" w:themeColor="text1"/>
                <w:sz w:val="20"/>
                <w:szCs w:val="20"/>
                <w:lang w:val="mn-MN"/>
              </w:rPr>
            </w:pPr>
          </w:p>
          <w:p w14:paraId="2927FE74" w14:textId="77777777" w:rsidR="009274AA" w:rsidRPr="009778B4" w:rsidRDefault="009274AA" w:rsidP="00A84A00">
            <w:pPr>
              <w:jc w:val="center"/>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90 хувь</w:t>
            </w:r>
          </w:p>
        </w:tc>
      </w:tr>
    </w:tbl>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560"/>
      </w:tblGrid>
      <w:tr w:rsidR="009274AA" w:rsidRPr="005073C3" w14:paraId="1FA74E51" w14:textId="77777777" w:rsidTr="00A84A00">
        <w:trPr>
          <w:trHeight w:val="325"/>
        </w:trPr>
        <w:tc>
          <w:tcPr>
            <w:tcW w:w="13467" w:type="dxa"/>
            <w:shd w:val="clear" w:color="auto" w:fill="auto"/>
          </w:tcPr>
          <w:p w14:paraId="475E5413" w14:textId="77777777" w:rsidR="009274AA" w:rsidRPr="00701505" w:rsidRDefault="009274AA" w:rsidP="00A84A00">
            <w:pPr>
              <w:spacing w:line="276" w:lineRule="auto"/>
              <w:jc w:val="center"/>
              <w:rPr>
                <w:rFonts w:ascii="Arial" w:hAnsi="Arial" w:cs="Arial"/>
                <w:b/>
                <w:bCs/>
                <w:sz w:val="20"/>
                <w:szCs w:val="20"/>
              </w:rPr>
            </w:pPr>
            <w:r w:rsidRPr="00701505">
              <w:rPr>
                <w:rFonts w:ascii="Arial" w:hAnsi="Arial" w:cs="Arial"/>
                <w:b/>
                <w:bCs/>
                <w:sz w:val="20"/>
                <w:szCs w:val="20"/>
                <w:lang w:val="mn-MN"/>
              </w:rPr>
              <w:t xml:space="preserve">Нийт дундаж </w:t>
            </w:r>
            <w:proofErr w:type="spellStart"/>
            <w:r w:rsidRPr="00701505">
              <w:rPr>
                <w:rFonts w:ascii="Arial" w:hAnsi="Arial" w:cs="Arial"/>
                <w:b/>
                <w:bCs/>
                <w:sz w:val="20"/>
                <w:szCs w:val="20"/>
              </w:rPr>
              <w:t>хувь</w:t>
            </w:r>
            <w:proofErr w:type="spellEnd"/>
          </w:p>
        </w:tc>
        <w:tc>
          <w:tcPr>
            <w:tcW w:w="1560" w:type="dxa"/>
            <w:shd w:val="clear" w:color="auto" w:fill="auto"/>
          </w:tcPr>
          <w:p w14:paraId="08CC4608" w14:textId="77777777" w:rsidR="009274AA" w:rsidRPr="00701505" w:rsidRDefault="009274AA" w:rsidP="00A84A00">
            <w:pPr>
              <w:spacing w:line="276" w:lineRule="auto"/>
              <w:rPr>
                <w:rFonts w:ascii="Arial" w:hAnsi="Arial" w:cs="Arial"/>
                <w:b/>
                <w:bCs/>
                <w:sz w:val="20"/>
                <w:szCs w:val="20"/>
                <w:lang w:val="mn-MN"/>
              </w:rPr>
            </w:pPr>
            <w:r w:rsidRPr="00701505">
              <w:rPr>
                <w:rFonts w:ascii="Arial" w:hAnsi="Arial" w:cs="Arial"/>
                <w:b/>
                <w:bCs/>
                <w:sz w:val="20"/>
                <w:szCs w:val="20"/>
                <w:lang w:val="mn-MN"/>
              </w:rPr>
              <w:t>95 хувь</w:t>
            </w:r>
          </w:p>
        </w:tc>
      </w:tr>
      <w:bookmarkEnd w:id="0"/>
    </w:tbl>
    <w:p w14:paraId="7189D91A" w14:textId="77777777" w:rsidR="00D039D9" w:rsidRDefault="009274AA"/>
    <w:sectPr w:rsidR="00D039D9" w:rsidSect="009274AA">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AA"/>
    <w:rsid w:val="00722006"/>
    <w:rsid w:val="00894320"/>
    <w:rsid w:val="009274AA"/>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9F429"/>
  <w15:chartTrackingRefBased/>
  <w15:docId w15:val="{DC17CB8D-A478-4141-ADAB-B900B203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4AA"/>
    <w:pPr>
      <w:spacing w:after="0" w:line="240" w:lineRule="auto"/>
    </w:pPr>
    <w:rPr>
      <w:rFonts w:ascii="Verdana" w:eastAsia="Verdana" w:hAnsi="Verdana" w:cs="Times New Roman"/>
      <w:sz w:val="15"/>
      <w:szCs w:val="16"/>
      <w:lang w:eastAsia="ko-KR" w:bidi="mn-Mong-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74AA"/>
    <w:pPr>
      <w:spacing w:before="100" w:beforeAutospacing="1" w:after="100" w:afterAutospacing="1"/>
    </w:pPr>
    <w:rPr>
      <w:rFonts w:ascii="Times New Roman" w:eastAsiaTheme="minorEastAsia" w:hAnsi="Times New Roman"/>
      <w:sz w:val="24"/>
      <w:szCs w:val="24"/>
    </w:rPr>
  </w:style>
  <w:style w:type="table" w:styleId="TableGrid">
    <w:name w:val="Table Grid"/>
    <w:basedOn w:val="TableNormal"/>
    <w:uiPriority w:val="39"/>
    <w:rsid w:val="0092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1844</Words>
  <Characters>10511</Characters>
  <Application>Microsoft Office Word</Application>
  <DocSecurity>0</DocSecurity>
  <Lines>87</Lines>
  <Paragraphs>24</Paragraphs>
  <ScaleCrop>false</ScaleCrop>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2024-11-04T06:30:00Z</dcterms:created>
  <dcterms:modified xsi:type="dcterms:W3CDTF">2024-11-04T06:31:00Z</dcterms:modified>
</cp:coreProperties>
</file>